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D4F3" w14:textId="77777777" w:rsidR="00B61244" w:rsidRPr="00B61244" w:rsidRDefault="00B61244" w:rsidP="00B61244">
      <w:pPr>
        <w:spacing w:after="200" w:line="276" w:lineRule="auto"/>
        <w:rPr>
          <w:rFonts w:ascii="Arial Narrow" w:eastAsia="Times New Roman" w:hAnsi="Arial Narrow" w:cs="Times New Roman"/>
          <w:sz w:val="24"/>
          <w:szCs w:val="24"/>
          <w:lang w:eastAsia="bg-BG"/>
        </w:rPr>
      </w:pPr>
    </w:p>
    <w:p w14:paraId="02B607DA"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74D72FB5"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15AA3959"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0753D5A2"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048F3901"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2CAB4167"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272D8915" w14:textId="77777777" w:rsidR="00B61244" w:rsidRDefault="00B61244" w:rsidP="00B61244">
      <w:pPr>
        <w:spacing w:after="200" w:line="276" w:lineRule="auto"/>
        <w:jc w:val="center"/>
        <w:rPr>
          <w:rFonts w:ascii="Arial Narrow" w:eastAsia="Times New Roman" w:hAnsi="Arial Narrow" w:cs="Times New Roman"/>
          <w:b/>
          <w:sz w:val="24"/>
          <w:szCs w:val="24"/>
          <w:lang w:eastAsia="bg-BG"/>
        </w:rPr>
      </w:pPr>
    </w:p>
    <w:p w14:paraId="69D9432B" w14:textId="40F8E31C" w:rsidR="00B61244" w:rsidRPr="00B61244" w:rsidRDefault="00B61244" w:rsidP="00B61244">
      <w:pPr>
        <w:spacing w:after="200" w:line="276"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ТРЪЖНА ДОКУМЕНТАЦИЯ</w:t>
      </w:r>
    </w:p>
    <w:p w14:paraId="4EF2C11B" w14:textId="77777777" w:rsidR="00B61244" w:rsidRPr="00B61244" w:rsidRDefault="00B61244" w:rsidP="00B61244">
      <w:pPr>
        <w:spacing w:after="200" w:line="276"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ЗА ПРОВЕЖДАНЕ НА ТЪРГ С ТАЙНО НАДДАВАНЕ</w:t>
      </w:r>
    </w:p>
    <w:p w14:paraId="51E705A5" w14:textId="77777777" w:rsidR="00B61244" w:rsidRPr="00B61244" w:rsidRDefault="00B61244" w:rsidP="00B61244">
      <w:pPr>
        <w:spacing w:after="200" w:line="276" w:lineRule="auto"/>
        <w:jc w:val="center"/>
        <w:rPr>
          <w:rFonts w:ascii="Arial Narrow" w:eastAsia="Times New Roman" w:hAnsi="Arial Narrow" w:cs="Times New Roman"/>
          <w:b/>
          <w:sz w:val="24"/>
          <w:szCs w:val="24"/>
          <w:lang w:eastAsia="bg-BG"/>
        </w:rPr>
      </w:pPr>
    </w:p>
    <w:p w14:paraId="26D066CE" w14:textId="77777777" w:rsidR="00B61244" w:rsidRPr="00B61244" w:rsidRDefault="00B61244" w:rsidP="00B61244">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Times New Roman"/>
          <w:sz w:val="24"/>
          <w:szCs w:val="24"/>
          <w:lang w:eastAsia="bg-BG"/>
        </w:rPr>
        <w:t xml:space="preserve">за отдаване под наем на част от недвижим имот, собственост на „Информационно обслужване“ АД, представляващ: </w:t>
      </w:r>
      <w:bookmarkStart w:id="0" w:name="_Hlk166085755"/>
      <w:bookmarkStart w:id="1" w:name="_Hlk178089649"/>
      <w:bookmarkStart w:id="2" w:name="_Hlk183105088"/>
      <w:bookmarkStart w:id="3" w:name="_Hlk178250003"/>
      <w:bookmarkStart w:id="4" w:name="_Hlk132280440"/>
      <w:r w:rsidRPr="00B61244">
        <w:rPr>
          <w:rFonts w:ascii="Arial Narrow" w:eastAsia="Times New Roman" w:hAnsi="Arial Narrow" w:cs="Times New Roman"/>
          <w:b/>
          <w:bCs/>
          <w:sz w:val="24"/>
          <w:szCs w:val="24"/>
          <w:lang w:eastAsia="bg-BG"/>
        </w:rPr>
        <w:t xml:space="preserve">Помещение </w:t>
      </w:r>
      <w:r w:rsidRPr="00B61244">
        <w:rPr>
          <w:rFonts w:ascii="Arial Narrow" w:eastAsia="Times New Roman" w:hAnsi="Arial Narrow" w:cs="Arial"/>
          <w:b/>
          <w:bCs/>
          <w:sz w:val="24"/>
          <w:szCs w:val="24"/>
          <w:lang w:eastAsia="bg-BG"/>
        </w:rPr>
        <w:t>с площ 24.00 кв. м. /двадесет и четири квадратни метра/</w:t>
      </w:r>
      <w:r w:rsidRPr="00B61244">
        <w:rPr>
          <w:rFonts w:ascii="Arial Narrow" w:eastAsia="Times New Roman" w:hAnsi="Arial Narrow" w:cs="Times New Roman"/>
          <w:b/>
          <w:bCs/>
          <w:color w:val="000000"/>
          <w:sz w:val="24"/>
          <w:szCs w:val="24"/>
          <w:shd w:val="clear" w:color="auto" w:fill="FFFFFF"/>
          <w:lang w:eastAsia="bg-BG"/>
        </w:rPr>
        <w:t>,</w:t>
      </w:r>
      <w:r w:rsidRPr="00B61244">
        <w:rPr>
          <w:rFonts w:ascii="Arial Narrow" w:eastAsia="Times New Roman" w:hAnsi="Arial Narrow" w:cs="Arial"/>
          <w:sz w:val="24"/>
          <w:szCs w:val="24"/>
          <w:lang w:eastAsia="bg-BG"/>
        </w:rPr>
        <w:t xml:space="preserve"> находящо се </w:t>
      </w:r>
      <w:r w:rsidRPr="00B61244">
        <w:rPr>
          <w:rFonts w:ascii="Arial Narrow" w:eastAsia="Times New Roman" w:hAnsi="Arial Narrow" w:cs="Times New Roman"/>
          <w:sz w:val="24"/>
          <w:szCs w:val="24"/>
          <w:lang w:eastAsia="bg-BG"/>
        </w:rPr>
        <w:t>на втори етаж в сграда с КИ № 14218.514.230.3 по КККР на гр. Габрово,</w:t>
      </w:r>
      <w:r w:rsidRPr="00B61244">
        <w:rPr>
          <w:rFonts w:ascii="Arial Narrow" w:eastAsia="Times New Roman" w:hAnsi="Arial Narrow" w:cs="Times New Roman"/>
          <w:i/>
          <w:sz w:val="24"/>
          <w:szCs w:val="24"/>
          <w:lang w:eastAsia="bg-BG"/>
        </w:rPr>
        <w:t xml:space="preserve"> </w:t>
      </w:r>
      <w:r w:rsidRPr="00B61244">
        <w:rPr>
          <w:rFonts w:ascii="Arial Narrow" w:eastAsia="Times New Roman" w:hAnsi="Arial Narrow" w:cs="Arial"/>
          <w:sz w:val="24"/>
          <w:szCs w:val="24"/>
          <w:lang w:eastAsia="bg-BG"/>
        </w:rPr>
        <w:t>на адрес: гр. Габрово, ул. „Алеко Константинов“ № 65, с предназначение: офис.</w:t>
      </w:r>
      <w:bookmarkEnd w:id="0"/>
    </w:p>
    <w:bookmarkEnd w:id="1"/>
    <w:bookmarkEnd w:id="2"/>
    <w:bookmarkEnd w:id="3"/>
    <w:bookmarkEnd w:id="4"/>
    <w:p w14:paraId="2404BAD7"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br w:type="page"/>
      </w:r>
    </w:p>
    <w:p w14:paraId="648080F3" w14:textId="77777777" w:rsidR="00B61244" w:rsidRPr="00B61244" w:rsidRDefault="00B61244" w:rsidP="00B61244">
      <w:pPr>
        <w:spacing w:after="200" w:line="276" w:lineRule="auto"/>
        <w:jc w:val="both"/>
        <w:rPr>
          <w:rFonts w:ascii="Arial Narrow" w:eastAsia="Times New Roman" w:hAnsi="Arial Narrow" w:cs="Times New Roman"/>
          <w:sz w:val="24"/>
          <w:szCs w:val="24"/>
          <w:lang w:eastAsia="bg-BG"/>
        </w:rPr>
      </w:pPr>
    </w:p>
    <w:p w14:paraId="30DFE8FB" w14:textId="77777777" w:rsidR="00B61244" w:rsidRPr="00B61244" w:rsidRDefault="00B61244" w:rsidP="00B61244">
      <w:pPr>
        <w:spacing w:after="200" w:line="276" w:lineRule="auto"/>
        <w:ind w:firstLine="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8F9C4F2" w14:textId="77777777" w:rsidR="00B61244" w:rsidRPr="00B61244" w:rsidRDefault="00B61244" w:rsidP="00B61244">
      <w:pPr>
        <w:numPr>
          <w:ilvl w:val="0"/>
          <w:numId w:val="1"/>
        </w:numPr>
        <w:spacing w:after="200" w:line="276" w:lineRule="auto"/>
        <w:contextualSpacing/>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ОПИСАНИЕ НА ОБЕКТА НА ТЪРГА</w:t>
      </w:r>
    </w:p>
    <w:p w14:paraId="410530A3" w14:textId="77777777" w:rsidR="00B61244" w:rsidRPr="00B61244" w:rsidRDefault="00B61244" w:rsidP="00B61244">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Times New Roman"/>
          <w:sz w:val="24"/>
          <w:szCs w:val="24"/>
          <w:lang w:eastAsia="bg-BG"/>
        </w:rPr>
        <w:t xml:space="preserve">Отдаване под наем на част от недвижим имот, собственост на „Информационно обслужване“ АД, представляващ: </w:t>
      </w:r>
      <w:r w:rsidRPr="00B61244">
        <w:rPr>
          <w:rFonts w:ascii="Arial Narrow" w:eastAsia="Times New Roman" w:hAnsi="Arial Narrow" w:cs="Times New Roman"/>
          <w:b/>
          <w:bCs/>
          <w:sz w:val="24"/>
          <w:szCs w:val="24"/>
          <w:lang w:eastAsia="bg-BG"/>
        </w:rPr>
        <w:t xml:space="preserve">Помещение </w:t>
      </w:r>
      <w:r w:rsidRPr="00B61244">
        <w:rPr>
          <w:rFonts w:ascii="Arial Narrow" w:eastAsia="Times New Roman" w:hAnsi="Arial Narrow" w:cs="Arial"/>
          <w:b/>
          <w:bCs/>
          <w:sz w:val="24"/>
          <w:szCs w:val="24"/>
          <w:lang w:eastAsia="bg-BG"/>
        </w:rPr>
        <w:t>с площ 24.00 кв. м. /двадесет и четири квадратни метра/</w:t>
      </w:r>
      <w:r w:rsidRPr="00B61244">
        <w:rPr>
          <w:rFonts w:ascii="Arial Narrow" w:eastAsia="Times New Roman" w:hAnsi="Arial Narrow" w:cs="Times New Roman"/>
          <w:b/>
          <w:bCs/>
          <w:color w:val="000000"/>
          <w:sz w:val="24"/>
          <w:szCs w:val="24"/>
          <w:shd w:val="clear" w:color="auto" w:fill="FFFFFF"/>
          <w:lang w:eastAsia="bg-BG"/>
        </w:rPr>
        <w:t>,</w:t>
      </w:r>
      <w:r w:rsidRPr="00B61244">
        <w:rPr>
          <w:rFonts w:ascii="Arial Narrow" w:eastAsia="Times New Roman" w:hAnsi="Arial Narrow" w:cs="Arial"/>
          <w:sz w:val="24"/>
          <w:szCs w:val="24"/>
          <w:lang w:eastAsia="bg-BG"/>
        </w:rPr>
        <w:t xml:space="preserve"> находящо се </w:t>
      </w:r>
      <w:r w:rsidRPr="00B61244">
        <w:rPr>
          <w:rFonts w:ascii="Arial Narrow" w:eastAsia="Times New Roman" w:hAnsi="Arial Narrow" w:cs="Times New Roman"/>
          <w:sz w:val="24"/>
          <w:szCs w:val="24"/>
          <w:lang w:eastAsia="bg-BG"/>
        </w:rPr>
        <w:t>на втори етаж в сграда с КИ № 14218.514.230.3 по КККР на гр. Габрово,</w:t>
      </w:r>
      <w:r w:rsidRPr="00B61244">
        <w:rPr>
          <w:rFonts w:ascii="Arial Narrow" w:eastAsia="Times New Roman" w:hAnsi="Arial Narrow" w:cs="Times New Roman"/>
          <w:i/>
          <w:sz w:val="24"/>
          <w:szCs w:val="24"/>
          <w:lang w:eastAsia="bg-BG"/>
        </w:rPr>
        <w:t xml:space="preserve"> </w:t>
      </w:r>
      <w:r w:rsidRPr="00B61244">
        <w:rPr>
          <w:rFonts w:ascii="Arial Narrow" w:eastAsia="Times New Roman" w:hAnsi="Arial Narrow" w:cs="Arial"/>
          <w:sz w:val="24"/>
          <w:szCs w:val="24"/>
          <w:lang w:eastAsia="bg-BG"/>
        </w:rPr>
        <w:t>на адрес: гр. Габрово, ул. „Алеко Константинов“ № 65, с предназначение: офис.</w:t>
      </w:r>
    </w:p>
    <w:p w14:paraId="7F27A3F2"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Times New Roman"/>
          <w:sz w:val="24"/>
          <w:szCs w:val="24"/>
          <w:lang w:eastAsia="bg-BG"/>
        </w:rPr>
      </w:pPr>
    </w:p>
    <w:p w14:paraId="2EC966BD" w14:textId="77777777" w:rsidR="00B61244" w:rsidRPr="00B61244" w:rsidRDefault="00B61244" w:rsidP="00B61244">
      <w:pPr>
        <w:numPr>
          <w:ilvl w:val="0"/>
          <w:numId w:val="1"/>
        </w:numPr>
        <w:spacing w:after="200" w:line="276" w:lineRule="auto"/>
        <w:contextualSpacing/>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СРОК НА НАЕМНОТО ПРАВООТНОШЕНИЕ</w:t>
      </w:r>
    </w:p>
    <w:p w14:paraId="7F7722D1" w14:textId="77777777" w:rsidR="00B61244" w:rsidRPr="00B61244" w:rsidRDefault="00B61244" w:rsidP="00B61244">
      <w:pPr>
        <w:spacing w:after="200" w:line="276" w:lineRule="auto"/>
        <w:ind w:left="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Срокът на наемното правоотношение е 3 (три) години.</w:t>
      </w:r>
    </w:p>
    <w:p w14:paraId="187FBB0B" w14:textId="77777777" w:rsidR="00B61244" w:rsidRPr="00B61244" w:rsidRDefault="00B61244" w:rsidP="00B61244">
      <w:pPr>
        <w:numPr>
          <w:ilvl w:val="0"/>
          <w:numId w:val="1"/>
        </w:numPr>
        <w:spacing w:after="200" w:line="276" w:lineRule="auto"/>
        <w:contextualSpacing/>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НАЧАЛНА ТРЪЖНА ЦЕНА И СТЪПКА НА НАДДАВАНЕ</w:t>
      </w:r>
    </w:p>
    <w:p w14:paraId="77374612" w14:textId="77777777" w:rsidR="00B61244" w:rsidRPr="00B61244" w:rsidRDefault="00B61244" w:rsidP="00B61244">
      <w:pPr>
        <w:spacing w:after="200" w:line="276" w:lineRule="auto"/>
        <w:ind w:firstLine="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 xml:space="preserve">Началната тръжна месечна наемна цена е </w:t>
      </w:r>
      <w:bookmarkStart w:id="5" w:name="_Hlk183105299"/>
      <w:bookmarkStart w:id="6" w:name="_Hlk151734882"/>
      <w:bookmarkStart w:id="7" w:name="_Hlk151734465"/>
      <w:bookmarkStart w:id="8" w:name="_Hlk166085983"/>
      <w:r w:rsidRPr="00B61244">
        <w:rPr>
          <w:rFonts w:ascii="Arial Narrow" w:eastAsia="Times New Roman" w:hAnsi="Arial Narrow" w:cs="Arial"/>
          <w:bCs/>
          <w:sz w:val="24"/>
          <w:szCs w:val="24"/>
          <w:lang w:eastAsia="bg-BG"/>
        </w:rPr>
        <w:t>84,00 лв. /осемдесет и четири</w:t>
      </w:r>
      <w:r w:rsidRPr="00B61244">
        <w:rPr>
          <w:rFonts w:ascii="Arial Narrow" w:eastAsia="Times New Roman" w:hAnsi="Arial Narrow" w:cs="Times New Roman"/>
          <w:color w:val="000000"/>
          <w:sz w:val="24"/>
          <w:szCs w:val="24"/>
          <w:shd w:val="clear" w:color="auto" w:fill="FFFFFF"/>
          <w:lang w:eastAsia="bg-BG"/>
        </w:rPr>
        <w:t xml:space="preserve"> лева</w:t>
      </w:r>
      <w:r w:rsidRPr="00B61244">
        <w:rPr>
          <w:rFonts w:ascii="Arial Narrow" w:eastAsia="Times New Roman" w:hAnsi="Arial Narrow" w:cs="Arial"/>
          <w:bCs/>
          <w:sz w:val="24"/>
          <w:szCs w:val="24"/>
          <w:lang w:eastAsia="bg-BG"/>
        </w:rPr>
        <w:t>/ без ДДС, определена на база 3,50 лв./кв. м. без ДДС</w:t>
      </w:r>
      <w:bookmarkEnd w:id="5"/>
      <w:r w:rsidRPr="00B61244" w:rsidDel="00A878E7">
        <w:rPr>
          <w:rFonts w:ascii="Arial Narrow" w:eastAsia="Times New Roman" w:hAnsi="Arial Narrow" w:cs="Arial"/>
          <w:bCs/>
          <w:sz w:val="24"/>
          <w:szCs w:val="24"/>
          <w:lang w:eastAsia="bg-BG"/>
        </w:rPr>
        <w:t xml:space="preserve"> </w:t>
      </w:r>
      <w:bookmarkEnd w:id="6"/>
      <w:bookmarkEnd w:id="7"/>
      <w:bookmarkEnd w:id="8"/>
      <w:r w:rsidRPr="00B61244">
        <w:rPr>
          <w:rFonts w:ascii="Arial Narrow" w:eastAsia="Times New Roman" w:hAnsi="Arial Narrow" w:cs="Times New Roman"/>
          <w:sz w:val="24"/>
          <w:szCs w:val="24"/>
          <w:lang w:eastAsia="bg-BG"/>
        </w:rPr>
        <w:t>.</w:t>
      </w:r>
    </w:p>
    <w:p w14:paraId="1E881FC5" w14:textId="77777777" w:rsidR="00B61244" w:rsidRPr="00B61244" w:rsidRDefault="00B61244" w:rsidP="00B61244">
      <w:pPr>
        <w:spacing w:after="200" w:line="276" w:lineRule="auto"/>
        <w:ind w:firstLine="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7378C86" w14:textId="77777777" w:rsidR="00B61244" w:rsidRPr="00B61244" w:rsidRDefault="00B61244" w:rsidP="00B61244">
      <w:pPr>
        <w:spacing w:after="200" w:line="276" w:lineRule="auto"/>
        <w:ind w:firstLine="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Наемната цена се плаща по банков път до 10-то число на месеца, за който се дължи.</w:t>
      </w:r>
    </w:p>
    <w:p w14:paraId="5916E737" w14:textId="77777777" w:rsidR="00B61244" w:rsidRPr="00B61244" w:rsidRDefault="00B61244" w:rsidP="00B61244">
      <w:pPr>
        <w:spacing w:after="200" w:line="276" w:lineRule="auto"/>
        <w:ind w:firstLine="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Консумативните разходи са за сметка на наемателя и се заплащат отделно от уговорения наем.</w:t>
      </w:r>
    </w:p>
    <w:p w14:paraId="5EB11074" w14:textId="77777777" w:rsidR="00B61244" w:rsidRPr="00B61244" w:rsidRDefault="00B61244" w:rsidP="00B61244">
      <w:pPr>
        <w:spacing w:after="200" w:line="276" w:lineRule="auto"/>
        <w:ind w:firstLine="708"/>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Стъпката на наддаване е 8,00 /осем/ лв. без ДДС.</w:t>
      </w:r>
    </w:p>
    <w:p w14:paraId="49D12C6C" w14:textId="77777777" w:rsidR="00B61244" w:rsidRPr="00B61244" w:rsidRDefault="00B61244" w:rsidP="00B61244">
      <w:pPr>
        <w:numPr>
          <w:ilvl w:val="0"/>
          <w:numId w:val="1"/>
        </w:numPr>
        <w:spacing w:after="200" w:line="276" w:lineRule="auto"/>
        <w:contextualSpacing/>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ОГЛЕД НА ОБЕКТА</w:t>
      </w:r>
    </w:p>
    <w:p w14:paraId="78A215DB"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Оглед на обекта може да бъде извършван от 09:00 часа до 17:00 часа, всеки работен ден</w:t>
      </w:r>
      <w:r w:rsidRPr="00B61244">
        <w:rPr>
          <w:rFonts w:ascii="Arial Narrow" w:eastAsia="Times New Roman" w:hAnsi="Arial Narrow" w:cs="Arial"/>
          <w:bCs/>
          <w:sz w:val="24"/>
          <w:szCs w:val="24"/>
          <w:lang w:eastAsia="bg-BG"/>
        </w:rPr>
        <w:t xml:space="preserve"> </w:t>
      </w:r>
      <w:bookmarkStart w:id="9" w:name="_Hlk166086395"/>
      <w:r w:rsidRPr="00B61244">
        <w:rPr>
          <w:rFonts w:ascii="Arial Narrow" w:eastAsia="Times New Roman" w:hAnsi="Arial Narrow" w:cs="Arial"/>
          <w:bCs/>
          <w:sz w:val="24"/>
          <w:szCs w:val="24"/>
          <w:lang w:eastAsia="bg-BG"/>
        </w:rPr>
        <w:t>от 04.03.2025 г. до 18.03.2025 г.</w:t>
      </w:r>
      <w:bookmarkEnd w:id="9"/>
      <w:r w:rsidRPr="00B61244">
        <w:rPr>
          <w:rFonts w:ascii="Arial Narrow" w:eastAsia="Times New Roman" w:hAnsi="Arial Narrow" w:cs="Arial"/>
          <w:sz w:val="24"/>
          <w:szCs w:val="24"/>
          <w:lang w:eastAsia="bg-BG"/>
        </w:rPr>
        <w:t>, след предварителна заявка на тел.: 0876540342.</w:t>
      </w:r>
    </w:p>
    <w:p w14:paraId="7D2D5E9A"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p>
    <w:p w14:paraId="50933773" w14:textId="77777777" w:rsidR="00B61244" w:rsidRPr="00B61244" w:rsidRDefault="00B61244" w:rsidP="00B61244">
      <w:pPr>
        <w:numPr>
          <w:ilvl w:val="0"/>
          <w:numId w:val="1"/>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ДАТА, МЯСТО И ЧАС НА ПРОВЕЖДАНЕ НА ТЪРГА</w:t>
      </w:r>
    </w:p>
    <w:p w14:paraId="3AC31A35" w14:textId="77777777" w:rsidR="00B61244" w:rsidRPr="00B61244" w:rsidRDefault="00B61244" w:rsidP="00B61244">
      <w:pPr>
        <w:overflowPunct w:val="0"/>
        <w:autoSpaceDE w:val="0"/>
        <w:autoSpaceDN w:val="0"/>
        <w:adjustRightInd w:val="0"/>
        <w:spacing w:after="0" w:line="240" w:lineRule="auto"/>
        <w:ind w:left="1068"/>
        <w:contextualSpacing/>
        <w:jc w:val="both"/>
        <w:textAlignment w:val="baseline"/>
        <w:rPr>
          <w:rFonts w:ascii="Arial Narrow" w:eastAsia="Times New Roman" w:hAnsi="Arial Narrow" w:cs="Arial"/>
          <w:b/>
          <w:sz w:val="24"/>
          <w:szCs w:val="24"/>
          <w:lang w:eastAsia="bg-BG"/>
        </w:rPr>
      </w:pPr>
    </w:p>
    <w:p w14:paraId="69D13E84"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Търгът ще се проведе на </w:t>
      </w:r>
      <w:r w:rsidRPr="00B61244">
        <w:rPr>
          <w:rFonts w:ascii="Arial Narrow" w:eastAsia="Times New Roman" w:hAnsi="Arial Narrow" w:cs="Arial"/>
          <w:bCs/>
          <w:sz w:val="24"/>
          <w:szCs w:val="24"/>
          <w:lang w:eastAsia="bg-BG"/>
        </w:rPr>
        <w:t>19.03.2025 г.</w:t>
      </w:r>
      <w:r w:rsidRPr="00B61244">
        <w:rPr>
          <w:rFonts w:ascii="Arial Narrow" w:eastAsia="Times New Roman" w:hAnsi="Arial Narrow" w:cs="Arial"/>
          <w:sz w:val="24"/>
          <w:szCs w:val="24"/>
          <w:lang w:eastAsia="bg-BG"/>
        </w:rPr>
        <w:t xml:space="preserve"> от 10:00 часа в сградата на „Информационно обслужване“ АД - клон Габрово, на адрес: гр. Габрово, ул. „Алеко Константинов“ № 65, етаж 1, офис „Директор“, с тайно наддаване, при з</w:t>
      </w:r>
      <w:r w:rsidRPr="00B61244">
        <w:rPr>
          <w:rFonts w:ascii="Arial Narrow" w:eastAsia="Times New Roman" w:hAnsi="Arial Narrow" w:cs="Arial"/>
          <w:i/>
          <w:sz w:val="24"/>
          <w:szCs w:val="24"/>
          <w:lang w:eastAsia="bg-BG"/>
        </w:rPr>
        <w:t>акрито</w:t>
      </w:r>
      <w:r w:rsidRPr="00B61244">
        <w:rPr>
          <w:rFonts w:ascii="Arial Narrow" w:eastAsia="Times New Roman" w:hAnsi="Arial Narrow" w:cs="Arial"/>
          <w:sz w:val="24"/>
          <w:szCs w:val="24"/>
          <w:lang w:eastAsia="bg-BG"/>
        </w:rPr>
        <w:t xml:space="preserve"> заседание на комисията.</w:t>
      </w:r>
    </w:p>
    <w:p w14:paraId="1B5830F0"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p>
    <w:p w14:paraId="215A18A4" w14:textId="77777777" w:rsidR="00B61244" w:rsidRPr="00B61244" w:rsidRDefault="00B61244" w:rsidP="00B61244">
      <w:pPr>
        <w:numPr>
          <w:ilvl w:val="0"/>
          <w:numId w:val="1"/>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ПРАВО НА УЧАСТИЕ</w:t>
      </w:r>
    </w:p>
    <w:p w14:paraId="187020ED" w14:textId="77777777" w:rsidR="00B61244" w:rsidRPr="00B61244" w:rsidRDefault="00B61244" w:rsidP="00B61244">
      <w:pPr>
        <w:overflowPunct w:val="0"/>
        <w:autoSpaceDE w:val="0"/>
        <w:autoSpaceDN w:val="0"/>
        <w:adjustRightInd w:val="0"/>
        <w:spacing w:after="0" w:line="240" w:lineRule="auto"/>
        <w:ind w:left="708"/>
        <w:jc w:val="both"/>
        <w:textAlignment w:val="baseline"/>
        <w:rPr>
          <w:rFonts w:ascii="Arial Narrow" w:eastAsia="Times New Roman" w:hAnsi="Arial Narrow" w:cs="Arial"/>
          <w:b/>
          <w:sz w:val="24"/>
          <w:szCs w:val="24"/>
          <w:lang w:eastAsia="bg-BG"/>
        </w:rPr>
      </w:pPr>
    </w:p>
    <w:p w14:paraId="20ABD34E"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B61244">
        <w:rPr>
          <w:rFonts w:ascii="Arial Narrow" w:eastAsia="Times New Roman" w:hAnsi="Arial Narrow" w:cs="Arial"/>
          <w:sz w:val="24"/>
          <w:szCs w:val="24"/>
          <w:lang w:eastAsia="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AD61B71"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p>
    <w:p w14:paraId="02E7C287" w14:textId="77777777" w:rsidR="00B61244" w:rsidRPr="00B61244" w:rsidRDefault="00B61244" w:rsidP="00B61244">
      <w:pPr>
        <w:numPr>
          <w:ilvl w:val="0"/>
          <w:numId w:val="1"/>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ДОКУМЕНТИ ЗА УЧАСТИЕ В ТЪРГА</w:t>
      </w:r>
    </w:p>
    <w:p w14:paraId="101E6DEB" w14:textId="77777777" w:rsidR="00B61244" w:rsidRPr="00B61244" w:rsidRDefault="00B61244" w:rsidP="00B61244">
      <w:pPr>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bg-BG"/>
        </w:rPr>
      </w:pPr>
    </w:p>
    <w:p w14:paraId="7A6B7EAD" w14:textId="77777777" w:rsidR="00B61244" w:rsidRPr="00B61244" w:rsidRDefault="00B61244" w:rsidP="00B61244">
      <w:pPr>
        <w:numPr>
          <w:ilvl w:val="1"/>
          <w:numId w:val="1"/>
        </w:numPr>
        <w:overflowPunct w:val="0"/>
        <w:autoSpaceDE w:val="0"/>
        <w:autoSpaceDN w:val="0"/>
        <w:adjustRightInd w:val="0"/>
        <w:spacing w:after="0" w:line="240" w:lineRule="auto"/>
        <w:ind w:firstLine="709"/>
        <w:contextualSpacing/>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Заявление за участие – попълва се по образец (приложен в тръжната документация).</w:t>
      </w:r>
    </w:p>
    <w:p w14:paraId="08E7AD6F" w14:textId="77777777" w:rsidR="00B61244" w:rsidRPr="00B61244" w:rsidRDefault="00B61244" w:rsidP="00B61244">
      <w:pPr>
        <w:numPr>
          <w:ilvl w:val="1"/>
          <w:numId w:val="1"/>
        </w:num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В случаите, когато кандидатът участва в търга чрез пълномощник, се представя нотариално заверено пълномощно за участие в търга.</w:t>
      </w:r>
    </w:p>
    <w:p w14:paraId="3AF53518" w14:textId="77777777" w:rsidR="00B61244" w:rsidRPr="00B61244" w:rsidRDefault="00B61244" w:rsidP="00B61244">
      <w:pPr>
        <w:numPr>
          <w:ilvl w:val="1"/>
          <w:numId w:val="1"/>
        </w:num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Ценово предложение в писмен вид </w:t>
      </w:r>
      <w:r w:rsidRPr="00B61244">
        <w:rPr>
          <w:rFonts w:ascii="Arial Narrow" w:eastAsia="Times New Roman" w:hAnsi="Arial Narrow" w:cs="Arial"/>
          <w:i/>
          <w:sz w:val="24"/>
          <w:szCs w:val="24"/>
          <w:lang w:eastAsia="bg-BG"/>
        </w:rPr>
        <w:t xml:space="preserve">– </w:t>
      </w:r>
      <w:r w:rsidRPr="00B61244">
        <w:rPr>
          <w:rFonts w:ascii="Arial Narrow" w:eastAsia="Times New Roman" w:hAnsi="Arial Narrow" w:cs="Arial"/>
          <w:sz w:val="24"/>
          <w:szCs w:val="24"/>
          <w:lang w:eastAsia="bg-BG"/>
        </w:rPr>
        <w:t>по образец, приложен към тръжната документация. Ценовото предложение се поставя в малък запечатан и непрозрачен плик.</w:t>
      </w:r>
    </w:p>
    <w:p w14:paraId="6C02B547" w14:textId="77777777" w:rsidR="00B61244" w:rsidRPr="00B61244" w:rsidRDefault="00B61244" w:rsidP="00B61244">
      <w:pPr>
        <w:numPr>
          <w:ilvl w:val="1"/>
          <w:numId w:val="1"/>
        </w:num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EF163A6" w14:textId="77777777" w:rsidR="00B61244" w:rsidRPr="00B61244" w:rsidRDefault="00B61244" w:rsidP="00B61244">
      <w:p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D889EB6" w14:textId="77777777" w:rsidR="00B61244" w:rsidRPr="00B61244" w:rsidRDefault="00B61244" w:rsidP="00B61244">
      <w:pPr>
        <w:overflowPunct w:val="0"/>
        <w:autoSpaceDE w:val="0"/>
        <w:autoSpaceDN w:val="0"/>
        <w:adjustRightInd w:val="0"/>
        <w:spacing w:after="0" w:line="240" w:lineRule="auto"/>
        <w:ind w:firstLine="708"/>
        <w:contextualSpacing/>
        <w:jc w:val="both"/>
        <w:textAlignment w:val="baseline"/>
        <w:rPr>
          <w:rFonts w:ascii="Arial Narrow" w:eastAsia="Times New Roman" w:hAnsi="Arial Narrow" w:cs="Arial"/>
          <w:sz w:val="24"/>
          <w:szCs w:val="24"/>
          <w:lang w:eastAsia="bg-BG"/>
        </w:rPr>
      </w:pPr>
    </w:p>
    <w:p w14:paraId="0D3D89EE" w14:textId="77777777" w:rsidR="00B61244" w:rsidRPr="00B61244" w:rsidRDefault="00B61244" w:rsidP="00B61244">
      <w:pPr>
        <w:numPr>
          <w:ilvl w:val="0"/>
          <w:numId w:val="1"/>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ПОДАВАНЕ НА ДОКУМЕНТИ ЗА УЧАСТИЕ В ТЪРГА И РЕГИСТРАЦИЯ НА УЧАСТНИЦИТЕ</w:t>
      </w:r>
    </w:p>
    <w:p w14:paraId="0CE132D3" w14:textId="77777777" w:rsidR="00B61244" w:rsidRPr="00B61244" w:rsidRDefault="00B61244" w:rsidP="00B61244">
      <w:pPr>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bg-BG"/>
        </w:rPr>
      </w:pPr>
    </w:p>
    <w:p w14:paraId="36678771"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CC3DC22"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40E0D546"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C62BEDE"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Заявления за участие в търга могат да се подават до 17:00 часа на </w:t>
      </w:r>
      <w:bookmarkStart w:id="10" w:name="_Hlk166086520"/>
      <w:r w:rsidRPr="00B61244">
        <w:rPr>
          <w:rFonts w:ascii="Arial Narrow" w:eastAsia="Times New Roman" w:hAnsi="Arial Narrow" w:cs="Arial"/>
          <w:sz w:val="24"/>
          <w:szCs w:val="24"/>
          <w:lang w:eastAsia="bg-BG"/>
        </w:rPr>
        <w:t>18.03.</w:t>
      </w:r>
      <w:bookmarkEnd w:id="10"/>
      <w:r w:rsidRPr="00B61244">
        <w:rPr>
          <w:rFonts w:ascii="Arial Narrow" w:eastAsia="Times New Roman" w:hAnsi="Arial Narrow" w:cs="Arial"/>
          <w:sz w:val="24"/>
          <w:szCs w:val="24"/>
          <w:lang w:eastAsia="bg-BG"/>
        </w:rPr>
        <w:t xml:space="preserve">2025 г., всеки работен ден в сградата на „Информационно обслужване“ АД – клон Габрово, на адрес: гр. Габрово, ул. „Алеко Константинов“ № 65, етаж 1, </w:t>
      </w:r>
      <w:r w:rsidRPr="00B61244">
        <w:rPr>
          <w:rFonts w:ascii="Arial Narrow" w:eastAsia="Times New Roman" w:hAnsi="Arial Narrow" w:cs="Arial"/>
          <w:bCs/>
          <w:sz w:val="24"/>
          <w:szCs w:val="24"/>
          <w:lang w:eastAsia="bg-BG"/>
        </w:rPr>
        <w:t>офис „Електронен подпис“.</w:t>
      </w:r>
    </w:p>
    <w:p w14:paraId="4340F55C"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E11926E"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p>
    <w:p w14:paraId="732B4ECA" w14:textId="77777777" w:rsidR="00B61244" w:rsidRPr="00B61244" w:rsidRDefault="00B61244" w:rsidP="00B61244">
      <w:pPr>
        <w:numPr>
          <w:ilvl w:val="0"/>
          <w:numId w:val="1"/>
        </w:numPr>
        <w:overflowPunct w:val="0"/>
        <w:autoSpaceDE w:val="0"/>
        <w:autoSpaceDN w:val="0"/>
        <w:adjustRightInd w:val="0"/>
        <w:spacing w:after="0" w:line="240" w:lineRule="auto"/>
        <w:contextualSpacing/>
        <w:jc w:val="both"/>
        <w:textAlignment w:val="baseline"/>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ПРОЦЕДУРА ПО ПРОВЕЖДАНЕ НА ТЪРГА С ТАЙНО НАДДАВАНЕ</w:t>
      </w:r>
    </w:p>
    <w:p w14:paraId="5F7A8A80" w14:textId="77777777" w:rsidR="00B61244" w:rsidRPr="00B61244" w:rsidRDefault="00B61244" w:rsidP="00B61244">
      <w:pPr>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bg-BG"/>
        </w:rPr>
      </w:pPr>
    </w:p>
    <w:p w14:paraId="7B2038B9"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w:t>
      </w:r>
      <w:r w:rsidRPr="00B61244">
        <w:rPr>
          <w:rFonts w:ascii="Arial Narrow" w:eastAsia="Times New Roman" w:hAnsi="Arial Narrow" w:cs="Arial"/>
          <w:sz w:val="24"/>
          <w:szCs w:val="24"/>
          <w:lang w:eastAsia="bg-BG"/>
        </w:rPr>
        <w:lastRenderedPageBreak/>
        <w:t>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26.03.2025 г. от 10:00 часа в сградата на „Информационно обслужване“ АД - клон Габрово, на адрес: гр. Габрово, ул. „Алеко Константинов“ № 65, етаж 1, офис „Директор“</w:t>
      </w:r>
      <w:r w:rsidRPr="00B61244">
        <w:rPr>
          <w:rFonts w:ascii="Arial Narrow" w:eastAsia="Times New Roman" w:hAnsi="Arial Narrow" w:cs="Arial"/>
          <w:i/>
          <w:sz w:val="24"/>
          <w:szCs w:val="24"/>
          <w:lang w:eastAsia="bg-BG"/>
        </w:rPr>
        <w:t>.</w:t>
      </w:r>
      <w:r w:rsidRPr="00B61244">
        <w:rPr>
          <w:rFonts w:ascii="Arial Narrow" w:eastAsia="Times New Roman" w:hAnsi="Arial Narrow" w:cs="Arial"/>
          <w:sz w:val="24"/>
          <w:szCs w:val="24"/>
          <w:lang w:eastAsia="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E2D0473"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0107157"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1D8EDF9"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B61244">
        <w:rPr>
          <w:rFonts w:ascii="Calibri" w:eastAsia="Times New Roman" w:hAnsi="Calibri" w:cs="Times New Roman"/>
          <w:lang w:eastAsia="bg-BG"/>
        </w:rPr>
        <w:t xml:space="preserve"> </w:t>
      </w:r>
      <w:r w:rsidRPr="00B61244">
        <w:rPr>
          <w:rFonts w:ascii="Arial Narrow" w:eastAsia="Times New Roman" w:hAnsi="Arial Narrow" w:cs="Arial"/>
          <w:sz w:val="24"/>
          <w:szCs w:val="24"/>
          <w:lang w:eastAsia="bg-BG"/>
        </w:rPr>
        <w:t>Търгът се смята за спечелен от участника, предложил най-високата цена, което се обявява на всички участници, и търгът се закрива.</w:t>
      </w:r>
    </w:p>
    <w:p w14:paraId="0A2E3B5B"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AA7D9FE"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0462A724"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7B2B697"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B61244">
        <w:rPr>
          <w:rFonts w:ascii="Arial Narrow" w:eastAsia="Times New Roman" w:hAnsi="Arial Narrow" w:cs="Arial"/>
          <w:sz w:val="24"/>
          <w:szCs w:val="24"/>
          <w:lang w:eastAsia="bg-BG"/>
        </w:rPr>
        <w:t>наддавателната</w:t>
      </w:r>
      <w:proofErr w:type="spellEnd"/>
      <w:r w:rsidRPr="00B61244">
        <w:rPr>
          <w:rFonts w:ascii="Arial Narrow" w:eastAsia="Times New Roman" w:hAnsi="Arial Narrow" w:cs="Arial"/>
          <w:sz w:val="24"/>
          <w:szCs w:val="24"/>
          <w:lang w:eastAsia="bg-BG"/>
        </w:rPr>
        <w:t xml:space="preserve"> стъпка.</w:t>
      </w:r>
    </w:p>
    <w:p w14:paraId="7E13A6A1"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2EC5E48"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0E9CA4B"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4028CCB"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0E010A6" w14:textId="77777777" w:rsidR="00B61244" w:rsidRPr="00B61244" w:rsidRDefault="00B61244" w:rsidP="00B61244">
      <w:pPr>
        <w:overflowPunct w:val="0"/>
        <w:autoSpaceDE w:val="0"/>
        <w:autoSpaceDN w:val="0"/>
        <w:adjustRightInd w:val="0"/>
        <w:spacing w:after="0" w:line="240" w:lineRule="auto"/>
        <w:ind w:firstLine="708"/>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EEBA665" w14:textId="77777777" w:rsidR="00B61244" w:rsidRPr="00B61244" w:rsidRDefault="00B61244" w:rsidP="00B61244">
      <w:pPr>
        <w:spacing w:after="200" w:line="276" w:lineRule="auto"/>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br w:type="page"/>
      </w:r>
    </w:p>
    <w:p w14:paraId="015B2E5D" w14:textId="77777777" w:rsidR="00B61244" w:rsidRPr="00B61244" w:rsidRDefault="00B61244" w:rsidP="00B61244">
      <w:pPr>
        <w:spacing w:after="200" w:line="276" w:lineRule="auto"/>
        <w:jc w:val="right"/>
        <w:rPr>
          <w:rFonts w:ascii="Arial Narrow" w:eastAsia="Times New Roman" w:hAnsi="Arial Narrow" w:cs="Times New Roman"/>
          <w:b/>
          <w:sz w:val="24"/>
          <w:szCs w:val="24"/>
          <w:u w:val="single"/>
          <w:lang w:eastAsia="bg-BG"/>
        </w:rPr>
      </w:pPr>
      <w:r w:rsidRPr="00B61244">
        <w:rPr>
          <w:rFonts w:ascii="Arial Narrow" w:eastAsia="Times New Roman" w:hAnsi="Arial Narrow" w:cs="Times New Roman"/>
          <w:b/>
          <w:sz w:val="24"/>
          <w:szCs w:val="24"/>
          <w:u w:val="single"/>
          <w:lang w:eastAsia="bg-BG"/>
        </w:rPr>
        <w:lastRenderedPageBreak/>
        <w:t>Образец</w:t>
      </w:r>
    </w:p>
    <w:p w14:paraId="220E45B5" w14:textId="77777777" w:rsidR="00B61244" w:rsidRPr="00B61244" w:rsidRDefault="00B61244" w:rsidP="00B61244">
      <w:pPr>
        <w:spacing w:after="200" w:line="276" w:lineRule="auto"/>
        <w:ind w:firstLine="5103"/>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ДО</w:t>
      </w:r>
    </w:p>
    <w:p w14:paraId="1894F2C5" w14:textId="77777777" w:rsidR="00B61244" w:rsidRPr="00B61244" w:rsidRDefault="00B61244" w:rsidP="00B61244">
      <w:pPr>
        <w:spacing w:after="200" w:line="276" w:lineRule="auto"/>
        <w:ind w:firstLine="5103"/>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„ИНФОРМАЦИОННО ОБСЛУЖВАНЕ“ АД</w:t>
      </w:r>
    </w:p>
    <w:p w14:paraId="25322F85"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p>
    <w:p w14:paraId="1155C923"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ЗАЯВЛЕНИЕ ЗА УЧАСТИЕ В ТЪРГ С ТАЙНО НАДДАВАНЕ</w:t>
      </w:r>
    </w:p>
    <w:p w14:paraId="23120E4F"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p>
    <w:p w14:paraId="06BBAC94" w14:textId="77777777" w:rsidR="00B61244" w:rsidRPr="00B61244" w:rsidRDefault="00B61244" w:rsidP="00B61244">
      <w:pPr>
        <w:tabs>
          <w:tab w:val="left" w:leader="dot" w:pos="9072"/>
        </w:tabs>
        <w:overflowPunct w:val="0"/>
        <w:autoSpaceDE w:val="0"/>
        <w:autoSpaceDN w:val="0"/>
        <w:adjustRightInd w:val="0"/>
        <w:spacing w:after="0" w:line="276" w:lineRule="auto"/>
        <w:ind w:firstLine="709"/>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за отдаване под наем на част от недвижим имот, собственост на „Информационно обслужване“ АД, </w:t>
      </w:r>
      <w:r w:rsidRPr="00B61244">
        <w:rPr>
          <w:rFonts w:ascii="Arial Narrow" w:eastAsia="Times New Roman" w:hAnsi="Arial Narrow" w:cs="Times New Roman"/>
          <w:sz w:val="24"/>
          <w:szCs w:val="24"/>
          <w:lang w:eastAsia="bg-BG"/>
        </w:rPr>
        <w:t xml:space="preserve">представляващ: </w:t>
      </w:r>
      <w:r w:rsidRPr="00B61244">
        <w:rPr>
          <w:rFonts w:ascii="Arial Narrow" w:eastAsia="Times New Roman" w:hAnsi="Arial Narrow" w:cs="Times New Roman"/>
          <w:b/>
          <w:bCs/>
          <w:sz w:val="24"/>
          <w:szCs w:val="24"/>
          <w:lang w:eastAsia="bg-BG"/>
        </w:rPr>
        <w:t>Помещение с площ 24.00 кв. м</w:t>
      </w:r>
      <w:r w:rsidRPr="00B61244">
        <w:rPr>
          <w:rFonts w:ascii="Arial Narrow" w:eastAsia="Times New Roman" w:hAnsi="Arial Narrow" w:cs="Times New Roman"/>
          <w:sz w:val="24"/>
          <w:szCs w:val="24"/>
          <w:lang w:eastAsia="bg-BG"/>
        </w:rPr>
        <w:t xml:space="preserve">. </w:t>
      </w:r>
      <w:r w:rsidRPr="00B61244">
        <w:rPr>
          <w:rFonts w:ascii="Arial Narrow" w:eastAsia="Times New Roman" w:hAnsi="Arial Narrow" w:cs="Times New Roman"/>
          <w:b/>
          <w:bCs/>
          <w:sz w:val="24"/>
          <w:szCs w:val="24"/>
          <w:lang w:eastAsia="bg-BG"/>
        </w:rPr>
        <w:t>/двадесет и четири квадратни метра/</w:t>
      </w:r>
      <w:r w:rsidRPr="00B61244">
        <w:rPr>
          <w:rFonts w:ascii="Arial Narrow" w:eastAsia="Times New Roman" w:hAnsi="Arial Narrow" w:cs="Times New Roman"/>
          <w:sz w:val="24"/>
          <w:szCs w:val="24"/>
          <w:lang w:eastAsia="bg-BG"/>
        </w:rPr>
        <w:t>, находящо се на втори етаж в сграда с КИ № 14218.514.230.3 по КККР на гр. Габрово, на адрес: гр. Габрово, ул. „Алеко Константинов“ № 65, с предназначение: офис.</w:t>
      </w:r>
    </w:p>
    <w:p w14:paraId="68D86A9D"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eastAsia="bg-BG"/>
        </w:rPr>
      </w:pPr>
    </w:p>
    <w:p w14:paraId="517EFE1C" w14:textId="77777777" w:rsidR="00B61244" w:rsidRPr="00B61244" w:rsidRDefault="00B61244" w:rsidP="00B61244">
      <w:pPr>
        <w:spacing w:after="200" w:line="276"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от .........................................................................................................., тел.: ………………………………</w:t>
      </w:r>
    </w:p>
    <w:p w14:paraId="0FE75E14" w14:textId="77777777" w:rsidR="00B61244" w:rsidRPr="00B61244" w:rsidRDefault="00B61244" w:rsidP="00B61244">
      <w:pPr>
        <w:spacing w:after="200" w:line="276"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ab/>
      </w:r>
      <w:r w:rsidRPr="00B61244">
        <w:rPr>
          <w:rFonts w:ascii="Arial Narrow" w:eastAsia="Times New Roman" w:hAnsi="Arial Narrow" w:cs="Arial"/>
          <w:sz w:val="24"/>
          <w:szCs w:val="24"/>
          <w:lang w:eastAsia="bg-BG"/>
        </w:rPr>
        <w:tab/>
      </w:r>
      <w:r w:rsidRPr="00B61244">
        <w:rPr>
          <w:rFonts w:ascii="Arial Narrow" w:eastAsia="Times New Roman" w:hAnsi="Arial Narrow" w:cs="Arial"/>
          <w:sz w:val="24"/>
          <w:szCs w:val="24"/>
          <w:lang w:eastAsia="bg-BG"/>
        </w:rPr>
        <w:tab/>
      </w:r>
      <w:r w:rsidRPr="00B61244">
        <w:rPr>
          <w:rFonts w:ascii="Arial Narrow" w:eastAsia="Times New Roman" w:hAnsi="Arial Narrow" w:cs="Arial"/>
          <w:sz w:val="24"/>
          <w:szCs w:val="24"/>
          <w:lang w:eastAsia="bg-BG"/>
        </w:rPr>
        <w:tab/>
        <w:t>/име, фамилия/</w:t>
      </w:r>
    </w:p>
    <w:p w14:paraId="3A10D9F1" w14:textId="77777777" w:rsidR="00B61244" w:rsidRPr="00B61244" w:rsidRDefault="00B61244" w:rsidP="00B61244">
      <w:pPr>
        <w:spacing w:after="200" w:line="360"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385C0A1" w14:textId="77777777" w:rsidR="00B61244" w:rsidRPr="00B61244" w:rsidRDefault="00B61244" w:rsidP="00B61244">
      <w:pPr>
        <w:spacing w:after="200" w:line="276" w:lineRule="auto"/>
        <w:ind w:firstLine="360"/>
        <w:jc w:val="both"/>
        <w:rPr>
          <w:rFonts w:ascii="Arial Narrow" w:eastAsia="Times New Roman" w:hAnsi="Arial Narrow" w:cs="Arial"/>
          <w:b/>
          <w:sz w:val="24"/>
          <w:szCs w:val="24"/>
          <w:lang w:eastAsia="bg-BG"/>
        </w:rPr>
      </w:pPr>
      <w:r w:rsidRPr="00B61244">
        <w:rPr>
          <w:rFonts w:ascii="Arial Narrow" w:eastAsia="Times New Roman" w:hAnsi="Arial Narrow" w:cs="Arial"/>
          <w:sz w:val="24"/>
          <w:szCs w:val="24"/>
          <w:lang w:eastAsia="bg-BG"/>
        </w:rPr>
        <w:t>УВАЖАЕМА КОМИСИЯ,</w:t>
      </w:r>
    </w:p>
    <w:p w14:paraId="2D3B9E4E" w14:textId="77777777" w:rsidR="00B61244" w:rsidRPr="00B61244" w:rsidRDefault="00B61244" w:rsidP="00B61244">
      <w:pPr>
        <w:tabs>
          <w:tab w:val="left" w:leader="dot" w:pos="9072"/>
        </w:tabs>
        <w:overflowPunct w:val="0"/>
        <w:autoSpaceDE w:val="0"/>
        <w:autoSpaceDN w:val="0"/>
        <w:adjustRightInd w:val="0"/>
        <w:spacing w:after="0" w:line="276" w:lineRule="auto"/>
        <w:ind w:firstLine="709"/>
        <w:jc w:val="both"/>
        <w:textAlignment w:val="baseline"/>
        <w:rPr>
          <w:rFonts w:ascii="Arial Narrow" w:eastAsia="Times New Roman" w:hAnsi="Arial Narrow" w:cs="Times New Roman"/>
          <w:b/>
          <w:sz w:val="24"/>
          <w:szCs w:val="24"/>
          <w:lang w:eastAsia="bg-BG"/>
        </w:rPr>
      </w:pPr>
      <w:r w:rsidRPr="00B61244">
        <w:rPr>
          <w:rFonts w:ascii="Arial Narrow" w:eastAsia="Times New Roman" w:hAnsi="Arial Narrow" w:cs="Arial"/>
          <w:sz w:val="24"/>
          <w:szCs w:val="24"/>
          <w:lang w:eastAsia="bg-BG"/>
        </w:rPr>
        <w:t xml:space="preserve">1. 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Pr="00B61244">
        <w:rPr>
          <w:rFonts w:ascii="Arial Narrow" w:eastAsia="Times New Roman" w:hAnsi="Arial Narrow" w:cs="Times New Roman"/>
          <w:sz w:val="24"/>
          <w:szCs w:val="24"/>
          <w:lang w:eastAsia="bg-BG"/>
        </w:rPr>
        <w:t>представляващ:</w:t>
      </w:r>
      <w:r w:rsidRPr="00B61244">
        <w:rPr>
          <w:rFonts w:ascii="Arial Narrow" w:eastAsia="Times New Roman" w:hAnsi="Arial Narrow" w:cs="Times New Roman"/>
          <w:b/>
          <w:sz w:val="24"/>
          <w:szCs w:val="24"/>
          <w:lang w:eastAsia="bg-BG"/>
        </w:rPr>
        <w:t xml:space="preserve"> Помещение с площ 24.00 кв. м. /двадесет и четири квадратни метра/</w:t>
      </w:r>
      <w:r w:rsidRPr="00B61244">
        <w:rPr>
          <w:rFonts w:ascii="Arial Narrow" w:eastAsia="Times New Roman" w:hAnsi="Arial Narrow" w:cs="Times New Roman"/>
          <w:bCs/>
          <w:sz w:val="24"/>
          <w:szCs w:val="24"/>
          <w:lang w:eastAsia="bg-BG"/>
        </w:rPr>
        <w:t>, находящо се на втори етаж в сграда с КИ № 14218.514.230.3 по КККР на гр. Габрово, на адрес: гр. Габрово, ул. „Алеко Константинов“ № 65, с предназначение: офис.</w:t>
      </w:r>
    </w:p>
    <w:p w14:paraId="6334EA8E"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Times New Roman"/>
          <w:color w:val="000000"/>
          <w:sz w:val="24"/>
          <w:szCs w:val="24"/>
          <w:shd w:val="clear" w:color="auto" w:fill="FFFFFF"/>
          <w:lang w:eastAsia="bg-BG"/>
        </w:rPr>
      </w:pPr>
    </w:p>
    <w:p w14:paraId="001729B9"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2. Заявявам, че ми е предоставена възможност за  достъп до имота и извършване на оглед.</w:t>
      </w:r>
    </w:p>
    <w:p w14:paraId="13A85369"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eastAsia="bg-BG"/>
        </w:rPr>
      </w:pPr>
    </w:p>
    <w:p w14:paraId="3B949546" w14:textId="77777777" w:rsidR="00B61244" w:rsidRPr="00B61244" w:rsidRDefault="00B61244" w:rsidP="00B61244">
      <w:pPr>
        <w:spacing w:after="200" w:line="276" w:lineRule="auto"/>
        <w:ind w:firstLine="708"/>
        <w:contextualSpacing/>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E2F736B"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p>
    <w:p w14:paraId="0D6BA119"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p>
    <w:p w14:paraId="750FEBA9"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Подпис:..........................</w:t>
      </w:r>
    </w:p>
    <w:p w14:paraId="7ED09958"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w:t>
      </w:r>
    </w:p>
    <w:p w14:paraId="2397B4FD" w14:textId="77777777" w:rsidR="00B61244" w:rsidRPr="00B61244" w:rsidRDefault="00B61244" w:rsidP="00B61244">
      <w:pPr>
        <w:spacing w:after="200" w:line="276" w:lineRule="auto"/>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br w:type="page"/>
      </w:r>
    </w:p>
    <w:p w14:paraId="0E0716AB" w14:textId="77777777" w:rsidR="00B61244" w:rsidRPr="00B61244" w:rsidRDefault="00B61244" w:rsidP="00B61244">
      <w:pPr>
        <w:spacing w:after="200" w:line="276" w:lineRule="auto"/>
        <w:jc w:val="right"/>
        <w:rPr>
          <w:rFonts w:ascii="Arial Narrow" w:eastAsia="Times New Roman" w:hAnsi="Arial Narrow" w:cs="Times New Roman"/>
          <w:b/>
          <w:sz w:val="24"/>
          <w:szCs w:val="24"/>
          <w:u w:val="single"/>
          <w:lang w:eastAsia="bg-BG"/>
        </w:rPr>
      </w:pPr>
      <w:r w:rsidRPr="00B61244">
        <w:rPr>
          <w:rFonts w:ascii="Arial Narrow" w:eastAsia="Times New Roman" w:hAnsi="Arial Narrow" w:cs="Times New Roman"/>
          <w:b/>
          <w:sz w:val="24"/>
          <w:szCs w:val="24"/>
          <w:u w:val="single"/>
          <w:lang w:eastAsia="bg-BG"/>
        </w:rPr>
        <w:lastRenderedPageBreak/>
        <w:t>Образец</w:t>
      </w:r>
    </w:p>
    <w:p w14:paraId="40FD5FE9" w14:textId="77777777" w:rsidR="00B61244" w:rsidRPr="00B61244" w:rsidRDefault="00B61244" w:rsidP="00B61244">
      <w:pPr>
        <w:spacing w:after="200" w:line="276" w:lineRule="auto"/>
        <w:ind w:firstLine="5103"/>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ДО</w:t>
      </w:r>
    </w:p>
    <w:p w14:paraId="5355338D" w14:textId="77777777" w:rsidR="00B61244" w:rsidRPr="00B61244" w:rsidRDefault="00B61244" w:rsidP="00B61244">
      <w:pPr>
        <w:spacing w:after="200" w:line="276" w:lineRule="auto"/>
        <w:ind w:firstLine="5103"/>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„ИНФОРМАЦИОННО ОБСЛУЖВАНЕ“ АД</w:t>
      </w:r>
    </w:p>
    <w:p w14:paraId="06A79420"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p>
    <w:p w14:paraId="65EA3251"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ЦЕНОВО ПРЕДЛОЖЕНИЕ</w:t>
      </w:r>
    </w:p>
    <w:p w14:paraId="64992B16"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r w:rsidRPr="00B61244">
        <w:rPr>
          <w:rFonts w:ascii="Arial Narrow" w:eastAsia="Times New Roman" w:hAnsi="Arial Narrow" w:cs="Arial"/>
          <w:b/>
          <w:sz w:val="24"/>
          <w:szCs w:val="24"/>
          <w:lang w:eastAsia="bg-BG"/>
        </w:rPr>
        <w:t>ЗА УЧАСТИЕ В ТЪРГ С ТАЙНО НАДДАВАНЕ</w:t>
      </w:r>
    </w:p>
    <w:p w14:paraId="6316C6C7" w14:textId="77777777" w:rsidR="00B61244" w:rsidRPr="00B61244" w:rsidRDefault="00B61244" w:rsidP="00B61244">
      <w:pPr>
        <w:spacing w:after="200" w:line="276" w:lineRule="auto"/>
        <w:jc w:val="center"/>
        <w:rPr>
          <w:rFonts w:ascii="Arial Narrow" w:eastAsia="Times New Roman" w:hAnsi="Arial Narrow" w:cs="Arial"/>
          <w:b/>
          <w:sz w:val="24"/>
          <w:szCs w:val="24"/>
          <w:lang w:eastAsia="bg-BG"/>
        </w:rPr>
      </w:pPr>
    </w:p>
    <w:p w14:paraId="7BD4ADAF" w14:textId="77777777" w:rsidR="00B61244" w:rsidRPr="00B61244" w:rsidRDefault="00B61244" w:rsidP="00B61244">
      <w:pPr>
        <w:tabs>
          <w:tab w:val="left" w:leader="dot" w:pos="9072"/>
        </w:tabs>
        <w:overflowPunct w:val="0"/>
        <w:autoSpaceDE w:val="0"/>
        <w:autoSpaceDN w:val="0"/>
        <w:adjustRightInd w:val="0"/>
        <w:spacing w:after="0" w:line="276" w:lineRule="auto"/>
        <w:ind w:firstLine="709"/>
        <w:jc w:val="both"/>
        <w:textAlignment w:val="baseline"/>
        <w:rPr>
          <w:rFonts w:ascii="Arial Narrow" w:eastAsia="Times New Roman" w:hAnsi="Arial Narrow" w:cs="Times New Roman"/>
          <w:color w:val="000000"/>
          <w:sz w:val="24"/>
          <w:szCs w:val="24"/>
          <w:shd w:val="clear" w:color="auto" w:fill="FFFFFF"/>
          <w:lang w:eastAsia="bg-BG"/>
        </w:rPr>
      </w:pPr>
      <w:r w:rsidRPr="00B61244">
        <w:rPr>
          <w:rFonts w:ascii="Arial Narrow" w:eastAsia="Times New Roman" w:hAnsi="Arial Narrow" w:cs="Arial"/>
          <w:sz w:val="24"/>
          <w:szCs w:val="24"/>
          <w:lang w:eastAsia="bg-BG"/>
        </w:rPr>
        <w:t xml:space="preserve">за отдаване под наем на част от недвижим имот, собственост на „Информационно обслужване“ АД, </w:t>
      </w:r>
      <w:r w:rsidRPr="00B61244">
        <w:rPr>
          <w:rFonts w:ascii="Arial Narrow" w:eastAsia="Times New Roman" w:hAnsi="Arial Narrow" w:cs="Times New Roman"/>
          <w:sz w:val="24"/>
          <w:szCs w:val="24"/>
          <w:lang w:eastAsia="bg-BG"/>
        </w:rPr>
        <w:t xml:space="preserve">представляващ: </w:t>
      </w:r>
      <w:bookmarkStart w:id="11" w:name="_Hlk178250243"/>
      <w:r w:rsidRPr="00B61244">
        <w:rPr>
          <w:rFonts w:ascii="Arial Narrow" w:eastAsia="Times New Roman" w:hAnsi="Arial Narrow" w:cs="Times New Roman"/>
          <w:b/>
          <w:bCs/>
          <w:sz w:val="24"/>
          <w:szCs w:val="24"/>
          <w:lang w:eastAsia="bg-BG"/>
        </w:rPr>
        <w:t>Помещение с площ 24.00 кв. м.</w:t>
      </w:r>
      <w:r w:rsidRPr="00B61244">
        <w:rPr>
          <w:rFonts w:ascii="Arial Narrow" w:eastAsia="Times New Roman" w:hAnsi="Arial Narrow" w:cs="Times New Roman"/>
          <w:sz w:val="24"/>
          <w:szCs w:val="24"/>
          <w:lang w:eastAsia="bg-BG"/>
        </w:rPr>
        <w:t xml:space="preserve"> </w:t>
      </w:r>
      <w:r w:rsidRPr="00B61244">
        <w:rPr>
          <w:rFonts w:ascii="Arial Narrow" w:eastAsia="Times New Roman" w:hAnsi="Arial Narrow" w:cs="Times New Roman"/>
          <w:b/>
          <w:bCs/>
          <w:sz w:val="24"/>
          <w:szCs w:val="24"/>
          <w:lang w:eastAsia="bg-BG"/>
        </w:rPr>
        <w:t>/двадесет и четири квадратни метра/</w:t>
      </w:r>
      <w:r w:rsidRPr="00B61244">
        <w:rPr>
          <w:rFonts w:ascii="Arial Narrow" w:eastAsia="Times New Roman" w:hAnsi="Arial Narrow" w:cs="Times New Roman"/>
          <w:sz w:val="24"/>
          <w:szCs w:val="24"/>
          <w:lang w:eastAsia="bg-BG"/>
        </w:rPr>
        <w:t>, находящо се на втори етаж в сграда с КИ № 14218.514.230.3 по КККР на гр. Габрово, на адрес: гр. Габрово, ул. „Алеко Константинов“ № 65, с предназначение: офис.</w:t>
      </w:r>
      <w:bookmarkEnd w:id="11"/>
    </w:p>
    <w:p w14:paraId="29181A45" w14:textId="77777777" w:rsidR="00B61244" w:rsidRPr="00B61244" w:rsidRDefault="00B61244" w:rsidP="00B61244">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lang w:eastAsia="bg-BG"/>
        </w:rPr>
      </w:pPr>
    </w:p>
    <w:p w14:paraId="1CB4A11C" w14:textId="77777777" w:rsidR="00B61244" w:rsidRPr="00B61244" w:rsidRDefault="00B61244" w:rsidP="00B61244">
      <w:pPr>
        <w:spacing w:after="200" w:line="276"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Долуподписаният ..................................................................................................., тел.: …………………</w:t>
      </w:r>
    </w:p>
    <w:p w14:paraId="5895730E" w14:textId="77777777" w:rsidR="00B61244" w:rsidRPr="00B61244" w:rsidRDefault="00B61244" w:rsidP="00B61244">
      <w:pPr>
        <w:spacing w:after="200" w:line="276" w:lineRule="auto"/>
        <w:ind w:left="2124" w:firstLine="708"/>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/име, фамилия/</w:t>
      </w:r>
    </w:p>
    <w:p w14:paraId="786BCFA7" w14:textId="77777777" w:rsidR="00B61244" w:rsidRPr="00B61244" w:rsidRDefault="00B61244" w:rsidP="00B61244">
      <w:pPr>
        <w:spacing w:after="200" w:line="276" w:lineRule="auto"/>
        <w:jc w:val="both"/>
        <w:rPr>
          <w:rFonts w:ascii="Arial Narrow" w:eastAsia="Times New Roman" w:hAnsi="Arial Narrow" w:cs="Arial"/>
          <w:sz w:val="24"/>
          <w:szCs w:val="24"/>
          <w:lang w:eastAsia="bg-BG"/>
        </w:rPr>
      </w:pPr>
    </w:p>
    <w:p w14:paraId="5B0A2543" w14:textId="77777777" w:rsidR="00B61244" w:rsidRPr="00B61244" w:rsidRDefault="00B61244" w:rsidP="00B61244">
      <w:pPr>
        <w:spacing w:after="200" w:line="360"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F447540" w14:textId="77777777" w:rsidR="00B61244" w:rsidRPr="00B61244" w:rsidRDefault="00B61244" w:rsidP="00B61244">
      <w:pPr>
        <w:spacing w:after="200" w:line="360"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Предлагам месечна наемна цена в размер на ……….………………………. лв. без ДДС /словом/:…………………………………………………………………………………………………………….., определена на база ……………….лв./кв. м без ДДС.</w:t>
      </w:r>
    </w:p>
    <w:p w14:paraId="7052E007" w14:textId="77777777" w:rsidR="00B61244" w:rsidRPr="00B61244" w:rsidRDefault="00B61244" w:rsidP="00B61244">
      <w:pPr>
        <w:spacing w:after="200" w:line="276"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6696D32" w14:textId="77777777" w:rsidR="00B61244" w:rsidRPr="00B61244" w:rsidRDefault="00B61244" w:rsidP="00B61244">
      <w:pPr>
        <w:spacing w:after="200" w:line="276" w:lineRule="auto"/>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Приемам върху предложената от мен цена да бъде начислен нормативно установения ДДС, при спазване на разпоредбите на Закона за ДДС.</w:t>
      </w:r>
    </w:p>
    <w:p w14:paraId="058EEC5D"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p>
    <w:p w14:paraId="570E4D0D"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Подпис:..........................</w:t>
      </w:r>
    </w:p>
    <w:p w14:paraId="5AAEDE70" w14:textId="77777777" w:rsidR="00B61244" w:rsidRPr="00B61244" w:rsidRDefault="00B61244" w:rsidP="00B61244">
      <w:pPr>
        <w:spacing w:after="200" w:line="276" w:lineRule="auto"/>
        <w:ind w:left="4956" w:firstLine="708"/>
        <w:jc w:val="both"/>
        <w:rPr>
          <w:rFonts w:ascii="Arial Narrow" w:eastAsia="Times New Roman" w:hAnsi="Arial Narrow" w:cs="Arial"/>
          <w:sz w:val="24"/>
          <w:szCs w:val="24"/>
          <w:lang w:eastAsia="bg-BG"/>
        </w:rPr>
      </w:pPr>
      <w:r w:rsidRPr="00B61244">
        <w:rPr>
          <w:rFonts w:ascii="Arial Narrow" w:eastAsia="Times New Roman" w:hAnsi="Arial Narrow" w:cs="Arial"/>
          <w:sz w:val="24"/>
          <w:szCs w:val="24"/>
          <w:lang w:eastAsia="bg-BG"/>
        </w:rPr>
        <w:t>/…………………….........../</w:t>
      </w:r>
    </w:p>
    <w:p w14:paraId="01984C0D" w14:textId="77777777" w:rsidR="00B61244" w:rsidRPr="00B61244" w:rsidRDefault="00B61244" w:rsidP="00B61244">
      <w:pPr>
        <w:spacing w:after="200" w:line="276" w:lineRule="auto"/>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br w:type="page"/>
      </w:r>
    </w:p>
    <w:p w14:paraId="4AAA4EA3" w14:textId="77777777" w:rsidR="00B61244" w:rsidRPr="00B61244" w:rsidRDefault="00B61244" w:rsidP="00B61244">
      <w:pPr>
        <w:spacing w:after="200" w:line="276" w:lineRule="auto"/>
        <w:jc w:val="center"/>
        <w:rPr>
          <w:rFonts w:ascii="Arial Narrow" w:eastAsia="Times New Roman" w:hAnsi="Arial Narrow" w:cs="Times New Roman"/>
          <w:sz w:val="24"/>
          <w:szCs w:val="24"/>
          <w:lang w:eastAsia="bg-BG"/>
        </w:rPr>
      </w:pPr>
    </w:p>
    <w:p w14:paraId="02979ABD" w14:textId="77777777" w:rsidR="00B61244" w:rsidRPr="00B61244" w:rsidRDefault="00B61244" w:rsidP="00B61244">
      <w:pPr>
        <w:suppressAutoHyphens/>
        <w:spacing w:after="0" w:line="360" w:lineRule="auto"/>
        <w:ind w:right="42"/>
        <w:jc w:val="center"/>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ДЕКЛАРАЦИЯ</w:t>
      </w:r>
    </w:p>
    <w:p w14:paraId="0D17E33C" w14:textId="77777777" w:rsidR="00B61244" w:rsidRPr="00B61244" w:rsidRDefault="00B61244" w:rsidP="00B61244">
      <w:pPr>
        <w:suppressAutoHyphens/>
        <w:spacing w:after="0" w:line="360" w:lineRule="auto"/>
        <w:ind w:right="42"/>
        <w:jc w:val="center"/>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8752C78" w14:textId="77777777" w:rsidR="00B61244" w:rsidRPr="00B61244" w:rsidRDefault="00B61244" w:rsidP="00B61244">
      <w:pPr>
        <w:suppressAutoHyphens/>
        <w:spacing w:before="120" w:after="0" w:line="276" w:lineRule="auto"/>
        <w:jc w:val="both"/>
        <w:rPr>
          <w:rFonts w:ascii="Arial Narrow" w:eastAsia="Times New Roman" w:hAnsi="Arial Narrow" w:cs="Arial"/>
          <w:i/>
          <w:sz w:val="24"/>
          <w:szCs w:val="24"/>
          <w:lang w:eastAsia="zh-CN"/>
        </w:rPr>
      </w:pPr>
      <w:r w:rsidRPr="00B61244">
        <w:rPr>
          <w:rFonts w:ascii="Arial Narrow" w:eastAsia="Times New Roman" w:hAnsi="Arial Narrow" w:cs="Arial"/>
          <w:sz w:val="24"/>
          <w:szCs w:val="24"/>
          <w:lang w:eastAsia="zh-CN"/>
        </w:rPr>
        <w:tab/>
        <w:t xml:space="preserve">Подписаният/подписаната ..................................…………………………………………..……….., тел. ……………………...,                                                  </w:t>
      </w:r>
      <w:r w:rsidRPr="00B61244">
        <w:rPr>
          <w:rFonts w:ascii="Arial Narrow" w:eastAsia="Times New Roman" w:hAnsi="Arial Narrow" w:cs="Arial"/>
          <w:i/>
          <w:sz w:val="24"/>
          <w:szCs w:val="24"/>
          <w:lang w:eastAsia="zh-CN"/>
        </w:rPr>
        <w:t>/име, фамилия/</w:t>
      </w:r>
    </w:p>
    <w:p w14:paraId="7237E6DA" w14:textId="77777777" w:rsidR="00B61244" w:rsidRPr="00B61244" w:rsidRDefault="00B61244" w:rsidP="00B61244">
      <w:pPr>
        <w:suppressAutoHyphens/>
        <w:spacing w:before="120" w:after="0" w:line="36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65A01FFF" w14:textId="77777777" w:rsidR="00B61244" w:rsidRPr="00B61244" w:rsidRDefault="00B61244" w:rsidP="00B6124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Pr="00B61244">
        <w:rPr>
          <w:rFonts w:ascii="Arial Narrow" w:eastAsia="Times New Roman" w:hAnsi="Arial Narrow" w:cs="Times New Roman"/>
          <w:sz w:val="24"/>
          <w:szCs w:val="24"/>
          <w:lang w:eastAsia="bg-BG"/>
        </w:rPr>
        <w:t>представляващ:</w:t>
      </w:r>
      <w:r w:rsidRPr="00B61244">
        <w:rPr>
          <w:rFonts w:ascii="Arial Narrow" w:eastAsia="Times New Roman" w:hAnsi="Arial Narrow" w:cs="Times New Roman"/>
          <w:b/>
          <w:bCs/>
          <w:color w:val="000000"/>
          <w:sz w:val="24"/>
          <w:szCs w:val="24"/>
          <w:shd w:val="clear" w:color="auto" w:fill="FFFFFF"/>
          <w:lang w:eastAsia="bg-BG"/>
        </w:rPr>
        <w:t xml:space="preserve"> </w:t>
      </w:r>
      <w:proofErr w:type="spellStart"/>
      <w:r w:rsidRPr="00B61244">
        <w:rPr>
          <w:rFonts w:ascii="Arial Narrow" w:eastAsia="Times New Roman" w:hAnsi="Arial Narrow" w:cs="Times New Roman"/>
          <w:b/>
          <w:bCs/>
          <w:color w:val="000000"/>
          <w:sz w:val="24"/>
          <w:szCs w:val="24"/>
          <w:shd w:val="clear" w:color="auto" w:fill="FFFFFF"/>
          <w:lang w:eastAsia="bg-BG"/>
        </w:rPr>
        <w:t>Помещениe</w:t>
      </w:r>
      <w:proofErr w:type="spellEnd"/>
      <w:r w:rsidRPr="00B61244">
        <w:rPr>
          <w:rFonts w:ascii="Arial Narrow" w:eastAsia="Times New Roman" w:hAnsi="Arial Narrow" w:cs="Times New Roman"/>
          <w:b/>
          <w:bCs/>
          <w:color w:val="000000"/>
          <w:sz w:val="24"/>
          <w:szCs w:val="24"/>
          <w:shd w:val="clear" w:color="auto" w:fill="FFFFFF"/>
          <w:lang w:eastAsia="bg-BG"/>
        </w:rPr>
        <w:t xml:space="preserve"> с площ 24.00 кв. м. /двадесет и четири квадратни метра/</w:t>
      </w:r>
      <w:r w:rsidRPr="00B61244">
        <w:rPr>
          <w:rFonts w:ascii="Arial Narrow" w:eastAsia="Times New Roman" w:hAnsi="Arial Narrow" w:cs="Times New Roman"/>
          <w:color w:val="000000"/>
          <w:sz w:val="24"/>
          <w:szCs w:val="24"/>
          <w:shd w:val="clear" w:color="auto" w:fill="FFFFFF"/>
          <w:lang w:eastAsia="bg-BG"/>
        </w:rPr>
        <w:t>, находящо се на втори етаж в сграда с КИ № 14218.514.230.3 по КККР на гр. Габрово, на адрес: гр. Габрово, ул. „Алеко Константинов“ № 65, с предназначение: офис.</w:t>
      </w:r>
    </w:p>
    <w:p w14:paraId="4AF85B91" w14:textId="77777777" w:rsidR="00B61244" w:rsidRPr="00B61244" w:rsidRDefault="00B61244" w:rsidP="00B61244">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eastAsia="zh-CN"/>
        </w:rPr>
      </w:pPr>
    </w:p>
    <w:p w14:paraId="34DDB307" w14:textId="77777777" w:rsidR="00B61244" w:rsidRPr="00B61244" w:rsidRDefault="00B61244" w:rsidP="00B61244">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 xml:space="preserve">I. ДЕКЛАРИРАМ, ЧЕ </w:t>
      </w:r>
      <w:r w:rsidRPr="00B61244">
        <w:rPr>
          <w:rFonts w:ascii="Arial Narrow" w:eastAsia="Times New Roman" w:hAnsi="Arial Narrow" w:cs="Arial"/>
          <w:sz w:val="24"/>
          <w:szCs w:val="24"/>
          <w:lang w:eastAsia="zh-CN"/>
        </w:rPr>
        <w:t>нямам/ представляваното от мен юридическо лице няма:</w:t>
      </w:r>
    </w:p>
    <w:p w14:paraId="3829D5DB"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1. неизпълнени задължения към НАП;</w:t>
      </w:r>
    </w:p>
    <w:p w14:paraId="37FE02E2"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2. неизпълнени задължения към Община ……………;</w:t>
      </w:r>
    </w:p>
    <w:p w14:paraId="26C16727"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49F0ED8"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b/>
          <w:sz w:val="24"/>
          <w:szCs w:val="24"/>
          <w:lang w:eastAsia="zh-CN"/>
        </w:rPr>
        <w:t>II. ДЕКЛАРИРАМ, ЧЕ</w:t>
      </w:r>
      <w:r w:rsidRPr="00B61244">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B61244">
        <w:rPr>
          <w:rFonts w:ascii="Times New Roman" w:eastAsia="Times New Roman" w:hAnsi="Times New Roman" w:cs="Times New Roman"/>
          <w:sz w:val="24"/>
          <w:szCs w:val="24"/>
          <w:lang w:eastAsia="bg-BG"/>
        </w:rPr>
        <w:t xml:space="preserve"> </w:t>
      </w:r>
      <w:r w:rsidRPr="00B61244">
        <w:rPr>
          <w:rFonts w:ascii="Arial Narrow" w:eastAsia="Times New Roman" w:hAnsi="Arial Narrow" w:cs="Arial"/>
          <w:sz w:val="24"/>
          <w:szCs w:val="24"/>
          <w:lang w:eastAsia="zh-CN"/>
        </w:rPr>
        <w:t>и чл. 54 от Закона за защита на личните данни, както следва:</w:t>
      </w:r>
    </w:p>
    <w:p w14:paraId="45095FD7"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bCs/>
          <w:sz w:val="24"/>
          <w:szCs w:val="24"/>
          <w:lang w:eastAsia="zh-CN"/>
        </w:rPr>
      </w:pPr>
      <w:r w:rsidRPr="00B61244">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3AEA01D"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B61244">
        <w:rPr>
          <w:rFonts w:ascii="Arial Narrow" w:eastAsia="Times New Roman" w:hAnsi="Arial Narrow" w:cs="Arial"/>
          <w:bCs/>
          <w:sz w:val="24"/>
          <w:szCs w:val="24"/>
          <w:lang w:eastAsia="zh-CN"/>
        </w:rPr>
        <w:t>mail</w:t>
      </w:r>
      <w:proofErr w:type="spellEnd"/>
      <w:r w:rsidRPr="00B61244">
        <w:rPr>
          <w:rFonts w:ascii="Arial Narrow" w:eastAsia="Times New Roman" w:hAnsi="Arial Narrow" w:cs="Arial"/>
          <w:bCs/>
          <w:sz w:val="24"/>
          <w:szCs w:val="24"/>
          <w:lang w:eastAsia="zh-CN"/>
        </w:rPr>
        <w:t xml:space="preserve">: </w:t>
      </w:r>
      <w:hyperlink r:id="rId7" w:history="1">
        <w:r w:rsidRPr="00B61244">
          <w:rPr>
            <w:rFonts w:ascii="Arial Narrow" w:eastAsia="Times New Roman" w:hAnsi="Arial Narrow" w:cs="Arial"/>
            <w:bCs/>
            <w:color w:val="0563C1"/>
            <w:sz w:val="24"/>
            <w:szCs w:val="24"/>
            <w:u w:val="single"/>
            <w:lang w:eastAsia="zh-CN"/>
          </w:rPr>
          <w:t>office@is-bg.net</w:t>
        </w:r>
      </w:hyperlink>
      <w:r w:rsidRPr="00B61244">
        <w:rPr>
          <w:rFonts w:ascii="Arial Narrow" w:eastAsia="Times New Roman" w:hAnsi="Arial Narrow" w:cs="Arial"/>
          <w:bCs/>
          <w:sz w:val="24"/>
          <w:szCs w:val="24"/>
          <w:lang w:eastAsia="zh-CN"/>
        </w:rPr>
        <w:t xml:space="preserve">, </w:t>
      </w:r>
      <w:hyperlink r:id="rId8" w:history="1">
        <w:r w:rsidRPr="00B61244">
          <w:rPr>
            <w:rFonts w:ascii="Arial Narrow" w:eastAsia="Times New Roman" w:hAnsi="Arial Narrow" w:cs="Arial"/>
            <w:bCs/>
            <w:color w:val="0563C1"/>
            <w:sz w:val="24"/>
            <w:szCs w:val="24"/>
            <w:u w:val="single"/>
            <w:lang w:eastAsia="zh-CN"/>
          </w:rPr>
          <w:t>dpo@is-bg.net</w:t>
        </w:r>
      </w:hyperlink>
      <w:r w:rsidRPr="00B61244">
        <w:rPr>
          <w:rFonts w:ascii="Arial Narrow" w:eastAsia="Times New Roman" w:hAnsi="Arial Narrow" w:cs="Arial"/>
          <w:bCs/>
          <w:sz w:val="24"/>
          <w:szCs w:val="24"/>
          <w:lang w:eastAsia="zh-CN"/>
        </w:rPr>
        <w:t>.</w:t>
      </w:r>
    </w:p>
    <w:p w14:paraId="2D412651"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bCs/>
          <w:sz w:val="24"/>
          <w:szCs w:val="24"/>
          <w:lang w:eastAsia="zh-CN"/>
        </w:rPr>
      </w:pPr>
      <w:r w:rsidRPr="00B61244">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767CA97"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D3E28A"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2A6A040"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5E821B"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Целите на обработването на личните данни са:</w:t>
      </w:r>
    </w:p>
    <w:p w14:paraId="4DB20AE4"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w:t>
      </w:r>
      <w:r w:rsidRPr="00B61244">
        <w:rPr>
          <w:rFonts w:ascii="Arial Narrow" w:eastAsia="Times New Roman" w:hAnsi="Arial Narrow" w:cs="Arial"/>
          <w:bCs/>
          <w:sz w:val="24"/>
          <w:szCs w:val="24"/>
          <w:lang w:eastAsia="zh-CN"/>
        </w:rPr>
        <w:tab/>
        <w:t>Участие в търга;</w:t>
      </w:r>
    </w:p>
    <w:p w14:paraId="4258B8CD"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w:t>
      </w:r>
      <w:r w:rsidRPr="00B61244">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0B6607F"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w:t>
      </w:r>
      <w:r w:rsidRPr="00B61244">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FA0C1AD"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w:t>
      </w:r>
      <w:r w:rsidRPr="00B61244">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532E602"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w:t>
      </w:r>
      <w:r w:rsidRPr="00B61244">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CAEC499"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w:t>
      </w:r>
      <w:r w:rsidRPr="00B61244">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07B914AD"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bCs/>
          <w:sz w:val="24"/>
          <w:szCs w:val="24"/>
          <w:lang w:eastAsia="zh-CN"/>
        </w:rPr>
      </w:pPr>
      <w:r w:rsidRPr="00B61244">
        <w:rPr>
          <w:rFonts w:ascii="Arial Narrow" w:eastAsia="Times New Roman" w:hAnsi="Arial Narrow" w:cs="Arial"/>
          <w:b/>
          <w:bCs/>
          <w:sz w:val="24"/>
          <w:szCs w:val="24"/>
          <w:lang w:eastAsia="zh-CN"/>
        </w:rPr>
        <w:t>Срок за съхраняване на личните данни</w:t>
      </w:r>
    </w:p>
    <w:p w14:paraId="625AE452"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53F615D3"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2B0190B"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Получатели на лични данни</w:t>
      </w:r>
    </w:p>
    <w:p w14:paraId="58BD8938"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A461B75"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E9849D8"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355C480"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Право на достъп на субекта на данните</w:t>
      </w:r>
    </w:p>
    <w:p w14:paraId="6C604507"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4451847"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9C123A7"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181788F"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EFAFD50" w14:textId="77777777" w:rsidR="00B61244" w:rsidRPr="00B61244" w:rsidRDefault="00B61244" w:rsidP="00B61244">
      <w:pPr>
        <w:numPr>
          <w:ilvl w:val="0"/>
          <w:numId w:val="2"/>
        </w:num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DD4A72D" w14:textId="77777777" w:rsidR="00B61244" w:rsidRPr="00B61244" w:rsidRDefault="00B61244" w:rsidP="00B61244">
      <w:pPr>
        <w:numPr>
          <w:ilvl w:val="0"/>
          <w:numId w:val="2"/>
        </w:num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21E3D44"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Право на подаване на жалба</w:t>
      </w:r>
    </w:p>
    <w:p w14:paraId="0D214454"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0471046"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p>
    <w:p w14:paraId="51482B64"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sz w:val="24"/>
          <w:szCs w:val="24"/>
          <w:lang w:eastAsia="zh-CN"/>
        </w:rPr>
      </w:pPr>
      <w:r w:rsidRPr="00B61244">
        <w:rPr>
          <w:rFonts w:ascii="Arial Narrow" w:eastAsia="Times New Roman" w:hAnsi="Arial Narrow" w:cs="Arial"/>
          <w:b/>
          <w:sz w:val="24"/>
          <w:szCs w:val="24"/>
          <w:lang w:eastAsia="zh-CN"/>
        </w:rPr>
        <w:t>Задължителен характер на предоставянето на лични данни</w:t>
      </w:r>
    </w:p>
    <w:p w14:paraId="58B56CA0" w14:textId="77777777" w:rsidR="00B61244" w:rsidRPr="00B61244" w:rsidRDefault="00B61244" w:rsidP="00B61244">
      <w:pPr>
        <w:suppressAutoHyphens/>
        <w:spacing w:before="120" w:after="0" w:line="240" w:lineRule="auto"/>
        <w:jc w:val="both"/>
        <w:rPr>
          <w:rFonts w:ascii="Arial Narrow" w:eastAsia="Times New Roman" w:hAnsi="Arial Narrow" w:cs="Arial"/>
          <w:sz w:val="24"/>
          <w:szCs w:val="24"/>
          <w:lang w:eastAsia="zh-CN"/>
        </w:rPr>
      </w:pPr>
      <w:r w:rsidRPr="00B61244">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3151309" w14:textId="77777777" w:rsidR="00B61244" w:rsidRPr="00B61244" w:rsidRDefault="00B61244" w:rsidP="00B61244">
      <w:pPr>
        <w:numPr>
          <w:ilvl w:val="0"/>
          <w:numId w:val="3"/>
        </w:numPr>
        <w:suppressAutoHyphens/>
        <w:spacing w:before="120" w:after="0" w:line="240" w:lineRule="auto"/>
        <w:jc w:val="both"/>
        <w:rPr>
          <w:rFonts w:ascii="Arial Narrow" w:eastAsia="Times New Roman" w:hAnsi="Arial Narrow" w:cs="Arial"/>
          <w:b/>
          <w:bCs/>
          <w:sz w:val="24"/>
          <w:szCs w:val="24"/>
          <w:lang w:eastAsia="zh-CN"/>
        </w:rPr>
      </w:pPr>
      <w:r w:rsidRPr="00B61244">
        <w:rPr>
          <w:rFonts w:ascii="Arial Narrow" w:eastAsia="Times New Roman" w:hAnsi="Arial Narrow" w:cs="Arial"/>
          <w:b/>
          <w:bCs/>
          <w:sz w:val="24"/>
          <w:szCs w:val="24"/>
          <w:lang w:eastAsia="zh-CN"/>
        </w:rPr>
        <w:t>Автоматизирано вземане на решения</w:t>
      </w:r>
    </w:p>
    <w:p w14:paraId="1A88231A" w14:textId="77777777" w:rsidR="00B61244" w:rsidRPr="00B61244" w:rsidRDefault="00B61244" w:rsidP="00B61244">
      <w:pPr>
        <w:suppressAutoHyphens/>
        <w:spacing w:before="120" w:after="0" w:line="240" w:lineRule="auto"/>
        <w:jc w:val="both"/>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3B76652" w14:textId="77777777" w:rsidR="00B61244" w:rsidRPr="00B61244" w:rsidRDefault="00B61244" w:rsidP="00B61244">
      <w:pPr>
        <w:suppressAutoHyphens/>
        <w:spacing w:after="0" w:line="240" w:lineRule="auto"/>
        <w:ind w:right="-34"/>
        <w:jc w:val="both"/>
        <w:rPr>
          <w:rFonts w:ascii="Arial Narrow" w:eastAsia="Times New Roman" w:hAnsi="Arial Narrow" w:cs="Arial"/>
          <w:bCs/>
          <w:sz w:val="24"/>
          <w:szCs w:val="24"/>
          <w:lang w:eastAsia="zh-CN"/>
        </w:rPr>
      </w:pPr>
    </w:p>
    <w:p w14:paraId="5DDD5BBC" w14:textId="77777777" w:rsidR="00B61244" w:rsidRPr="00B61244" w:rsidRDefault="00B61244" w:rsidP="00B61244">
      <w:pPr>
        <w:suppressAutoHyphens/>
        <w:spacing w:after="0" w:line="240" w:lineRule="auto"/>
        <w:ind w:right="-34"/>
        <w:jc w:val="both"/>
        <w:rPr>
          <w:rFonts w:ascii="Arial Narrow" w:eastAsia="Times New Roman" w:hAnsi="Arial Narrow" w:cs="Arial"/>
          <w:bCs/>
          <w:sz w:val="24"/>
          <w:szCs w:val="24"/>
          <w:lang w:eastAsia="zh-CN"/>
        </w:rPr>
      </w:pPr>
    </w:p>
    <w:p w14:paraId="1015368F" w14:textId="77777777" w:rsidR="00B61244" w:rsidRPr="00B61244" w:rsidRDefault="00B61244" w:rsidP="00B61244">
      <w:pPr>
        <w:suppressAutoHyphens/>
        <w:spacing w:after="0" w:line="240" w:lineRule="auto"/>
        <w:ind w:right="-34"/>
        <w:jc w:val="both"/>
        <w:rPr>
          <w:rFonts w:ascii="Arial Narrow" w:eastAsia="Times New Roman" w:hAnsi="Arial Narrow" w:cs="Arial"/>
          <w:bCs/>
          <w:sz w:val="24"/>
          <w:szCs w:val="24"/>
          <w:lang w:eastAsia="zh-CN"/>
        </w:rPr>
      </w:pPr>
    </w:p>
    <w:p w14:paraId="18DAB7B6" w14:textId="77777777" w:rsidR="00B61244" w:rsidRPr="00B61244" w:rsidRDefault="00B61244" w:rsidP="00B61244">
      <w:pPr>
        <w:suppressAutoHyphens/>
        <w:spacing w:after="0" w:line="240" w:lineRule="auto"/>
        <w:ind w:right="-34"/>
        <w:jc w:val="both"/>
        <w:rPr>
          <w:rFonts w:ascii="Arial Narrow" w:eastAsia="Times New Roman" w:hAnsi="Arial Narrow" w:cs="Arial"/>
          <w:b/>
          <w:bCs/>
          <w:sz w:val="24"/>
          <w:szCs w:val="24"/>
          <w:lang w:eastAsia="zh-CN"/>
        </w:rPr>
      </w:pPr>
      <w:r w:rsidRPr="00B61244">
        <w:rPr>
          <w:rFonts w:ascii="Arial Narrow" w:eastAsia="Times New Roman" w:hAnsi="Arial Narrow" w:cs="Arial"/>
          <w:b/>
          <w:bCs/>
          <w:sz w:val="24"/>
          <w:szCs w:val="24"/>
          <w:lang w:eastAsia="zh-CN"/>
        </w:rPr>
        <w:tab/>
      </w:r>
      <w:r w:rsidRPr="00B61244">
        <w:rPr>
          <w:rFonts w:ascii="Arial Narrow" w:eastAsia="Times New Roman" w:hAnsi="Arial Narrow" w:cs="Arial"/>
          <w:b/>
          <w:bCs/>
          <w:sz w:val="24"/>
          <w:szCs w:val="24"/>
          <w:lang w:eastAsia="zh-CN"/>
        </w:rPr>
        <w:tab/>
      </w:r>
      <w:r w:rsidRPr="00B61244">
        <w:rPr>
          <w:rFonts w:ascii="Arial Narrow" w:eastAsia="Times New Roman" w:hAnsi="Arial Narrow" w:cs="Arial"/>
          <w:b/>
          <w:bCs/>
          <w:sz w:val="24"/>
          <w:szCs w:val="24"/>
          <w:lang w:eastAsia="zh-CN"/>
        </w:rPr>
        <w:tab/>
      </w:r>
      <w:r w:rsidRPr="00B61244">
        <w:rPr>
          <w:rFonts w:ascii="Arial Narrow" w:eastAsia="Times New Roman" w:hAnsi="Arial Narrow" w:cs="Arial"/>
          <w:b/>
          <w:bCs/>
          <w:sz w:val="24"/>
          <w:szCs w:val="24"/>
          <w:lang w:eastAsia="zh-CN"/>
        </w:rPr>
        <w:tab/>
      </w:r>
      <w:r w:rsidRPr="00B61244">
        <w:rPr>
          <w:rFonts w:ascii="Arial Narrow" w:eastAsia="Times New Roman" w:hAnsi="Arial Narrow" w:cs="Arial"/>
          <w:b/>
          <w:bCs/>
          <w:sz w:val="24"/>
          <w:szCs w:val="24"/>
          <w:lang w:eastAsia="zh-CN"/>
        </w:rPr>
        <w:tab/>
      </w:r>
      <w:r w:rsidRPr="00B61244">
        <w:rPr>
          <w:rFonts w:ascii="Arial Narrow" w:eastAsia="Times New Roman" w:hAnsi="Arial Narrow" w:cs="Arial"/>
          <w:b/>
          <w:bCs/>
          <w:sz w:val="24"/>
          <w:szCs w:val="24"/>
          <w:lang w:eastAsia="zh-CN"/>
        </w:rPr>
        <w:tab/>
      </w:r>
      <w:r w:rsidRPr="00B61244">
        <w:rPr>
          <w:rFonts w:ascii="Arial Narrow" w:eastAsia="Times New Roman" w:hAnsi="Arial Narrow" w:cs="Arial"/>
          <w:b/>
          <w:bCs/>
          <w:sz w:val="24"/>
          <w:szCs w:val="24"/>
          <w:lang w:eastAsia="zh-CN"/>
        </w:rPr>
        <w:tab/>
        <w:t>Декларатор:</w:t>
      </w:r>
    </w:p>
    <w:p w14:paraId="19C67798" w14:textId="77777777" w:rsidR="00B61244" w:rsidRPr="00B61244" w:rsidRDefault="00B61244" w:rsidP="00B61244">
      <w:pPr>
        <w:spacing w:after="200" w:line="276" w:lineRule="auto"/>
        <w:rPr>
          <w:rFonts w:ascii="Arial Narrow" w:eastAsia="Times New Roman" w:hAnsi="Arial Narrow" w:cs="Arial"/>
          <w:bCs/>
          <w:sz w:val="24"/>
          <w:szCs w:val="24"/>
          <w:lang w:eastAsia="zh-CN"/>
        </w:rPr>
      </w:pPr>
      <w:r w:rsidRPr="00B61244">
        <w:rPr>
          <w:rFonts w:ascii="Arial Narrow" w:eastAsia="Times New Roman" w:hAnsi="Arial Narrow" w:cs="Arial"/>
          <w:bCs/>
          <w:sz w:val="24"/>
          <w:szCs w:val="24"/>
          <w:lang w:eastAsia="zh-CN"/>
        </w:rPr>
        <w:br w:type="page"/>
      </w:r>
    </w:p>
    <w:p w14:paraId="6DE6B7B7" w14:textId="77777777" w:rsidR="00B61244" w:rsidRPr="00B61244" w:rsidRDefault="00B61244" w:rsidP="00B61244">
      <w:pPr>
        <w:spacing w:after="200" w:line="276"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sz w:val="24"/>
          <w:szCs w:val="24"/>
          <w:lang w:eastAsia="bg-BG"/>
        </w:rPr>
        <w:lastRenderedPageBreak/>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sz w:val="24"/>
          <w:szCs w:val="24"/>
          <w:lang w:eastAsia="bg-BG"/>
        </w:rPr>
        <w:tab/>
      </w:r>
      <w:r w:rsidRPr="00B61244">
        <w:rPr>
          <w:rFonts w:ascii="Arial Narrow" w:eastAsia="Times New Roman" w:hAnsi="Arial Narrow" w:cs="Times New Roman"/>
          <w:b/>
          <w:sz w:val="24"/>
          <w:szCs w:val="24"/>
          <w:lang w:eastAsia="bg-BG"/>
        </w:rPr>
        <w:t>ПРОЕКТ</w:t>
      </w:r>
    </w:p>
    <w:p w14:paraId="4722DBD8"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p>
    <w:p w14:paraId="1F58CAC2"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Д О Г О В О Р</w:t>
      </w:r>
    </w:p>
    <w:p w14:paraId="2C672D6C"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 xml:space="preserve">за наем </w:t>
      </w:r>
    </w:p>
    <w:p w14:paraId="0D4663E0"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p>
    <w:p w14:paraId="60724178"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 ..................... / ..................2025 г.</w:t>
      </w:r>
    </w:p>
    <w:p w14:paraId="1A46822C"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p>
    <w:p w14:paraId="1DFC82D7" w14:textId="77777777" w:rsidR="00B61244" w:rsidRPr="00B61244" w:rsidRDefault="00B61244" w:rsidP="00B61244">
      <w:pPr>
        <w:spacing w:before="120"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Днес …………..2025 г. в гр. ……………… между:</w:t>
      </w:r>
    </w:p>
    <w:p w14:paraId="7B343610" w14:textId="77777777" w:rsidR="00B61244" w:rsidRPr="00B61244" w:rsidRDefault="00B61244" w:rsidP="00B61244">
      <w:pPr>
        <w:spacing w:before="120" w:after="0" w:line="276"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b/>
          <w:sz w:val="24"/>
          <w:szCs w:val="24"/>
          <w:lang w:eastAsia="bg-BG"/>
        </w:rPr>
        <w:t xml:space="preserve">„ИНФОРМАЦИОННО ОБСЛУЖВАНЕ“ АД </w:t>
      </w:r>
      <w:r w:rsidRPr="00B61244">
        <w:rPr>
          <w:rFonts w:ascii="Arial Narrow" w:eastAsia="Times New Roman" w:hAnsi="Arial Narrow" w:cs="Times New Roman"/>
          <w:sz w:val="24"/>
          <w:szCs w:val="24"/>
          <w:lang w:eastAsia="bg-BG"/>
        </w:rPr>
        <w:t xml:space="preserve">- клон Габрово, със седалище и адрес на управление: гр. Габрово, ул. „Алеко Константинов“ № 65, ЕИК 8316417910115, представляван от ………………….., директор на предприятие - клон, наричан по-долу за краткост </w:t>
      </w:r>
      <w:r w:rsidRPr="00B61244">
        <w:rPr>
          <w:rFonts w:ascii="Arial Narrow" w:eastAsia="Times New Roman" w:hAnsi="Arial Narrow" w:cs="Times New Roman"/>
          <w:b/>
          <w:sz w:val="24"/>
          <w:szCs w:val="24"/>
          <w:lang w:eastAsia="bg-BG"/>
        </w:rPr>
        <w:t>„Наемодател“</w:t>
      </w:r>
      <w:r w:rsidRPr="00B61244">
        <w:rPr>
          <w:rFonts w:ascii="Arial Narrow" w:eastAsia="Times New Roman" w:hAnsi="Arial Narrow" w:cs="Times New Roman"/>
          <w:sz w:val="24"/>
          <w:szCs w:val="24"/>
          <w:lang w:eastAsia="bg-BG"/>
        </w:rPr>
        <w:t>, от една страна</w:t>
      </w:r>
    </w:p>
    <w:p w14:paraId="1D0AFA5A" w14:textId="77777777" w:rsidR="00B61244" w:rsidRPr="00B61244" w:rsidRDefault="00B61244" w:rsidP="00B61244">
      <w:pPr>
        <w:spacing w:before="120"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и</w:t>
      </w:r>
    </w:p>
    <w:p w14:paraId="49330FF5" w14:textId="77777777" w:rsidR="00B61244" w:rsidRPr="00B61244" w:rsidRDefault="00B61244" w:rsidP="00B61244">
      <w:pPr>
        <w:spacing w:before="120" w:after="0" w:line="276"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b/>
          <w:bCs/>
          <w:sz w:val="24"/>
          <w:szCs w:val="24"/>
          <w:lang w:eastAsia="bg-BG"/>
        </w:rPr>
        <w:t xml:space="preserve">………………………………………..….., </w:t>
      </w:r>
      <w:r w:rsidRPr="00B61244">
        <w:rPr>
          <w:rFonts w:ascii="Arial Narrow" w:eastAsia="Times New Roman" w:hAnsi="Arial Narrow" w:cs="Times New Roman"/>
          <w:bCs/>
          <w:sz w:val="24"/>
          <w:szCs w:val="24"/>
          <w:lang w:eastAsia="bg-BG"/>
        </w:rPr>
        <w:t>със</w:t>
      </w:r>
      <w:r w:rsidRPr="00B61244">
        <w:rPr>
          <w:rFonts w:ascii="Arial Narrow" w:eastAsia="Times New Roman" w:hAnsi="Arial Narrow" w:cs="Times New Roman"/>
          <w:sz w:val="24"/>
          <w:szCs w:val="24"/>
          <w:lang w:eastAsia="bg-BG"/>
        </w:rPr>
        <w:t xml:space="preserve"> седалище и адрес на управление: гр. ……………….., ул. ………………………., ЕИК </w:t>
      </w:r>
      <w:r w:rsidRPr="00B61244">
        <w:rPr>
          <w:rFonts w:ascii="Arial Narrow" w:eastAsia="Times New Roman" w:hAnsi="Arial Narrow" w:cs="Times New Roman"/>
          <w:bCs/>
          <w:sz w:val="24"/>
          <w:szCs w:val="24"/>
          <w:lang w:eastAsia="bg-BG"/>
        </w:rPr>
        <w:t>…………………………..</w:t>
      </w:r>
      <w:r w:rsidRPr="00B61244">
        <w:rPr>
          <w:rFonts w:ascii="Arial Narrow" w:eastAsia="Times New Roman" w:hAnsi="Arial Narrow" w:cs="Times New Roman"/>
          <w:sz w:val="24"/>
          <w:szCs w:val="24"/>
          <w:lang w:eastAsia="bg-BG"/>
        </w:rPr>
        <w:t xml:space="preserve">, представляван от </w:t>
      </w:r>
      <w:r w:rsidRPr="00B61244">
        <w:rPr>
          <w:rFonts w:ascii="Arial Narrow" w:eastAsia="Times New Roman" w:hAnsi="Arial Narrow" w:cs="Times New Roman"/>
          <w:bCs/>
          <w:sz w:val="24"/>
          <w:szCs w:val="24"/>
          <w:lang w:eastAsia="bg-BG"/>
        </w:rPr>
        <w:t xml:space="preserve">…………………….., </w:t>
      </w:r>
      <w:r w:rsidRPr="00B61244">
        <w:rPr>
          <w:rFonts w:ascii="Arial Narrow" w:eastAsia="Times New Roman" w:hAnsi="Arial Narrow" w:cs="Times New Roman"/>
          <w:sz w:val="24"/>
          <w:szCs w:val="24"/>
          <w:lang w:eastAsia="bg-BG"/>
        </w:rPr>
        <w:t xml:space="preserve">наричано по-долу за краткост </w:t>
      </w:r>
      <w:r w:rsidRPr="00B61244">
        <w:rPr>
          <w:rFonts w:ascii="Arial Narrow" w:eastAsia="Times New Roman" w:hAnsi="Arial Narrow" w:cs="Times New Roman"/>
          <w:b/>
          <w:sz w:val="24"/>
          <w:szCs w:val="24"/>
          <w:lang w:eastAsia="bg-BG"/>
        </w:rPr>
        <w:t>„Наемател“</w:t>
      </w:r>
      <w:r w:rsidRPr="00B61244">
        <w:rPr>
          <w:rFonts w:ascii="Arial Narrow" w:eastAsia="Times New Roman" w:hAnsi="Arial Narrow" w:cs="Times New Roman"/>
          <w:sz w:val="24"/>
          <w:szCs w:val="24"/>
          <w:lang w:eastAsia="bg-BG"/>
        </w:rPr>
        <w:t>, от друга страна</w:t>
      </w:r>
    </w:p>
    <w:p w14:paraId="46F80BDC" w14:textId="77777777" w:rsidR="00B61244" w:rsidRPr="00B61244" w:rsidRDefault="00B61244" w:rsidP="00B61244">
      <w:pPr>
        <w:spacing w:after="0" w:line="276" w:lineRule="auto"/>
        <w:jc w:val="both"/>
        <w:rPr>
          <w:rFonts w:ascii="Arial Narrow" w:eastAsia="Times New Roman" w:hAnsi="Arial Narrow" w:cs="Times New Roman"/>
          <w:sz w:val="24"/>
          <w:szCs w:val="24"/>
          <w:lang w:eastAsia="bg-BG"/>
        </w:rPr>
      </w:pPr>
    </w:p>
    <w:p w14:paraId="34EBD94E"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се подписа настоящият договор за следното:</w:t>
      </w:r>
    </w:p>
    <w:p w14:paraId="56FC4BC4"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p>
    <w:p w14:paraId="27F39484" w14:textId="77777777" w:rsidR="00B61244" w:rsidRPr="00B61244" w:rsidRDefault="00B61244" w:rsidP="00B61244">
      <w:pPr>
        <w:spacing w:after="0" w:line="240" w:lineRule="auto"/>
        <w:jc w:val="center"/>
        <w:rPr>
          <w:rFonts w:ascii="Arial Narrow" w:eastAsia="Times New Roman" w:hAnsi="Arial Narrow" w:cs="Times New Roman"/>
          <w:sz w:val="24"/>
          <w:szCs w:val="24"/>
          <w:lang w:eastAsia="bg-BG"/>
        </w:rPr>
      </w:pPr>
      <w:r w:rsidRPr="00B61244">
        <w:rPr>
          <w:rFonts w:ascii="Arial Narrow" w:eastAsia="Times New Roman" w:hAnsi="Arial Narrow" w:cs="Times New Roman"/>
          <w:b/>
          <w:sz w:val="24"/>
          <w:szCs w:val="24"/>
          <w:lang w:eastAsia="bg-BG"/>
        </w:rPr>
        <w:t>I. ПРЕДМЕТ НА ДОГОВОРА</w:t>
      </w:r>
    </w:p>
    <w:p w14:paraId="46955E86"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p>
    <w:p w14:paraId="6B581AF6"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2E0F38DE" w14:textId="77777777" w:rsidR="00B61244" w:rsidRPr="00B61244" w:rsidRDefault="00B61244" w:rsidP="00B61244">
      <w:pPr>
        <w:spacing w:after="120" w:line="276" w:lineRule="auto"/>
        <w:jc w:val="both"/>
        <w:rPr>
          <w:rFonts w:ascii="Arial Narrow" w:eastAsia="Times New Roman" w:hAnsi="Arial Narrow" w:cs="Arial"/>
          <w:sz w:val="24"/>
          <w:szCs w:val="24"/>
          <w:lang w:eastAsia="bg-BG"/>
        </w:rPr>
      </w:pPr>
      <w:r w:rsidRPr="00B61244">
        <w:rPr>
          <w:rFonts w:ascii="Arial Narrow" w:eastAsia="Times New Roman" w:hAnsi="Arial Narrow" w:cs="Times New Roman"/>
          <w:sz w:val="24"/>
          <w:szCs w:val="24"/>
          <w:lang w:eastAsia="bg-BG"/>
        </w:rPr>
        <w:tab/>
        <w:t xml:space="preserve">1.1. </w:t>
      </w:r>
      <w:r w:rsidRPr="00B61244">
        <w:rPr>
          <w:rFonts w:ascii="Arial Narrow" w:eastAsia="Times New Roman" w:hAnsi="Arial Narrow" w:cs="Times New Roman"/>
          <w:b/>
          <w:bCs/>
          <w:sz w:val="24"/>
          <w:szCs w:val="24"/>
          <w:lang w:eastAsia="bg-BG"/>
        </w:rPr>
        <w:t>Помещение на втори етаж от сграда с КИ № 14218.514.230.3 по КККР на гр. Габрово,</w:t>
      </w:r>
      <w:r w:rsidRPr="00B61244">
        <w:rPr>
          <w:rFonts w:ascii="Arial Narrow" w:eastAsia="Times New Roman" w:hAnsi="Arial Narrow" w:cs="Times New Roman"/>
          <w:sz w:val="24"/>
          <w:szCs w:val="24"/>
          <w:lang w:eastAsia="bg-BG"/>
        </w:rPr>
        <w:t xml:space="preserve"> </w:t>
      </w:r>
      <w:r w:rsidRPr="00B61244">
        <w:rPr>
          <w:rFonts w:ascii="Arial Narrow" w:eastAsia="Times New Roman" w:hAnsi="Arial Narrow" w:cs="Times New Roman"/>
          <w:b/>
          <w:bCs/>
          <w:sz w:val="24"/>
          <w:szCs w:val="24"/>
          <w:lang w:eastAsia="bg-BG"/>
        </w:rPr>
        <w:t>с площ 24.00 кв. м.</w:t>
      </w:r>
      <w:r w:rsidRPr="00B61244">
        <w:rPr>
          <w:rFonts w:ascii="Arial Narrow" w:eastAsia="Times New Roman" w:hAnsi="Arial Narrow" w:cs="Times New Roman"/>
          <w:sz w:val="24"/>
          <w:szCs w:val="24"/>
          <w:lang w:eastAsia="bg-BG"/>
        </w:rPr>
        <w:t xml:space="preserve"> </w:t>
      </w:r>
      <w:r w:rsidRPr="00B61244">
        <w:rPr>
          <w:rFonts w:ascii="Arial Narrow" w:eastAsia="Times New Roman" w:hAnsi="Arial Narrow" w:cs="Times New Roman"/>
          <w:b/>
          <w:bCs/>
          <w:sz w:val="24"/>
          <w:szCs w:val="24"/>
          <w:lang w:eastAsia="bg-BG"/>
        </w:rPr>
        <w:t>/двадесет и четири квадратни метра/</w:t>
      </w:r>
      <w:r w:rsidRPr="00B61244">
        <w:rPr>
          <w:rFonts w:ascii="Arial Narrow" w:eastAsia="Times New Roman" w:hAnsi="Arial Narrow" w:cs="Times New Roman"/>
          <w:sz w:val="24"/>
          <w:szCs w:val="24"/>
          <w:lang w:eastAsia="bg-BG"/>
        </w:rPr>
        <w:t xml:space="preserve">. </w:t>
      </w:r>
    </w:p>
    <w:p w14:paraId="19056CE6" w14:textId="77777777" w:rsidR="00B61244" w:rsidRPr="00B61244" w:rsidRDefault="00B61244" w:rsidP="00B61244">
      <w:pPr>
        <w:spacing w:after="12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2. Наемателят се задължава, да ползва предоставения му имот, съгласно т. 1 от настоящия договор, за офис и в съответствие с предмета си на дейност.</w:t>
      </w:r>
    </w:p>
    <w:p w14:paraId="002F7BA4" w14:textId="77777777" w:rsidR="00B61244" w:rsidRPr="00B61244" w:rsidRDefault="00B61244" w:rsidP="00B61244">
      <w:pPr>
        <w:spacing w:after="12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2.1. Наемателят се задължава, при подписване на договора от пълномощник, да представи нотариално заверено пълномощно.</w:t>
      </w:r>
    </w:p>
    <w:p w14:paraId="38A6EC04" w14:textId="77777777" w:rsidR="00B61244" w:rsidRPr="00B61244" w:rsidRDefault="00B61244" w:rsidP="00B61244">
      <w:pPr>
        <w:spacing w:after="12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3. Договорът се сключва за срок от 3</w:t>
      </w:r>
      <w:r w:rsidRPr="00B61244">
        <w:rPr>
          <w:rFonts w:ascii="Arial Narrow" w:eastAsia="Times New Roman" w:hAnsi="Arial Narrow" w:cs="Times New Roman"/>
          <w:b/>
          <w:sz w:val="24"/>
          <w:szCs w:val="24"/>
          <w:lang w:eastAsia="bg-BG"/>
        </w:rPr>
        <w:t xml:space="preserve"> (три)</w:t>
      </w:r>
      <w:r w:rsidRPr="00B61244">
        <w:rPr>
          <w:rFonts w:ascii="Arial Narrow" w:eastAsia="Times New Roman" w:hAnsi="Arial Narrow" w:cs="Times New Roman"/>
          <w:sz w:val="24"/>
          <w:szCs w:val="24"/>
          <w:lang w:eastAsia="bg-BG"/>
        </w:rPr>
        <w:t xml:space="preserve"> години и влиза в сила от ……………….202…г.</w:t>
      </w:r>
    </w:p>
    <w:p w14:paraId="76B91A16"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4. Наемодателят може да предостави на Наемателя за временно и възмездно ползване движимо имущество и оборудване.</w:t>
      </w:r>
    </w:p>
    <w:p w14:paraId="362AB4E8"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F6AE5F3" w14:textId="77777777" w:rsidR="00B61244" w:rsidRPr="00B61244" w:rsidRDefault="00B61244" w:rsidP="00B61244">
      <w:pPr>
        <w:spacing w:after="0" w:line="240" w:lineRule="auto"/>
        <w:rPr>
          <w:rFonts w:ascii="Arial Narrow" w:eastAsia="Times New Roman" w:hAnsi="Arial Narrow" w:cs="Times New Roman"/>
          <w:b/>
          <w:sz w:val="24"/>
          <w:szCs w:val="24"/>
          <w:lang w:eastAsia="bg-BG"/>
        </w:rPr>
      </w:pPr>
    </w:p>
    <w:p w14:paraId="6304618F" w14:textId="77777777" w:rsidR="00B61244" w:rsidRPr="00B61244" w:rsidRDefault="00B61244" w:rsidP="00B61244">
      <w:pPr>
        <w:spacing w:after="0" w:line="240" w:lineRule="auto"/>
        <w:jc w:val="center"/>
        <w:rPr>
          <w:rFonts w:ascii="Arial Narrow" w:eastAsia="Times New Roman" w:hAnsi="Arial Narrow" w:cs="Times New Roman"/>
          <w:sz w:val="24"/>
          <w:szCs w:val="24"/>
          <w:lang w:eastAsia="bg-BG"/>
        </w:rPr>
      </w:pPr>
      <w:r w:rsidRPr="00B61244">
        <w:rPr>
          <w:rFonts w:ascii="Arial Narrow" w:eastAsia="Times New Roman" w:hAnsi="Arial Narrow" w:cs="Times New Roman"/>
          <w:b/>
          <w:sz w:val="24"/>
          <w:szCs w:val="24"/>
          <w:lang w:eastAsia="bg-BG"/>
        </w:rPr>
        <w:t>II. ПРАВА И ЗАДЪЛЖЕНИЯ НА СТРАНИТЕ</w:t>
      </w:r>
    </w:p>
    <w:p w14:paraId="3A1F9353"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p>
    <w:p w14:paraId="6863B1F7"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5. Наемателят се задължава:</w:t>
      </w:r>
    </w:p>
    <w:p w14:paraId="53AF3043"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5.1. Да използва предоставения под наем  имот с грижата на добър търговец, по предназначение съгласно т. 2 от настоящия договор;</w:t>
      </w:r>
    </w:p>
    <w:p w14:paraId="02DB6AE3"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5.2. Да заплаща наемната цена в уговорените в настоящия договор размер и срок;</w:t>
      </w:r>
    </w:p>
    <w:p w14:paraId="36A03333"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5.3. При сключване на настоящия договор да внесе на Наемодателя депозит в размер на три месечни наема по т. 11. с включен ДДС;</w:t>
      </w:r>
    </w:p>
    <w:p w14:paraId="3AD8EFDD"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F76D4F1"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CD3EB5A"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8F8D8AC"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5.7. Да съобщава незабавно на Наемодателя за всички повреди и посегателства от трети лица върху наетия имот;</w:t>
      </w:r>
    </w:p>
    <w:p w14:paraId="2D9D3DCA"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458392A"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795BE60"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5.10. Да организира за своя сметка и отговаря за  поддържането в добър вид на наетия имот.</w:t>
      </w:r>
    </w:p>
    <w:p w14:paraId="56B5329A"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006333F6" w14:textId="77777777" w:rsidR="00B61244" w:rsidRPr="00B61244" w:rsidRDefault="00B61244" w:rsidP="00B61244">
      <w:pPr>
        <w:spacing w:after="12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8CD1B10"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ab/>
        <w:t>6. Наемателят няма право:</w:t>
      </w:r>
    </w:p>
    <w:p w14:paraId="6F942594"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 xml:space="preserve">6.1. Да </w:t>
      </w:r>
      <w:proofErr w:type="spellStart"/>
      <w:r w:rsidRPr="00B61244">
        <w:rPr>
          <w:rFonts w:ascii="Arial Narrow" w:eastAsia="Times New Roman" w:hAnsi="Arial Narrow" w:cs="Times New Roman"/>
          <w:sz w:val="24"/>
          <w:szCs w:val="24"/>
          <w:lang w:eastAsia="bg-BG"/>
        </w:rPr>
        <w:t>преотдава</w:t>
      </w:r>
      <w:proofErr w:type="spellEnd"/>
      <w:r w:rsidRPr="00B61244">
        <w:rPr>
          <w:rFonts w:ascii="Arial Narrow" w:eastAsia="Times New Roman" w:hAnsi="Arial Narrow" w:cs="Times New Roman"/>
          <w:sz w:val="24"/>
          <w:szCs w:val="24"/>
          <w:lang w:eastAsia="bg-BG"/>
        </w:rPr>
        <w:t xml:space="preserve"> имота, предмет на настоящия договор, без изричното писмено съгласие на Наемодателя;</w:t>
      </w:r>
    </w:p>
    <w:p w14:paraId="2172953B"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43D3B2A7"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B798FAE"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189C5F9"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D7CD166"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7.3. Наемодателят извършва преглед на представената му окончателна сметка по т.7.2. в 10-дневен срок, считано от датата на депозирането й.</w:t>
      </w:r>
    </w:p>
    <w:p w14:paraId="487A1E48"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FE87D09"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51183AE"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lastRenderedPageBreak/>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6BF59A00"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8. Наемателят има пра</w:t>
      </w:r>
      <w:r w:rsidRPr="00B61244">
        <w:rPr>
          <w:rFonts w:ascii="Arial Narrow" w:eastAsia="Times New Roman" w:hAnsi="Arial Narrow" w:cs="Times New Roman"/>
          <w:sz w:val="24"/>
          <w:szCs w:val="24"/>
          <w:lang w:eastAsia="bg-BG"/>
        </w:rPr>
        <w:softHyphen/>
        <w:t>во да ползва наетия имот, движимо имущество и оборудване, според договореното предназначение.</w:t>
      </w:r>
    </w:p>
    <w:p w14:paraId="4821F280"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9. Наемодателят се задължава:</w:t>
      </w:r>
    </w:p>
    <w:p w14:paraId="5961061E"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A34A322"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9.2. Да осигури на Наемателя спокойното ползване на наетия имот, движимо имущество и оборудване;</w:t>
      </w:r>
    </w:p>
    <w:p w14:paraId="50634151"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9.3. Да предоставя информация за местонахождението на наетият и ползван от Наемателя имот, движимо имущество и оборудване;</w:t>
      </w:r>
    </w:p>
    <w:p w14:paraId="0ACDA4E8"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 xml:space="preserve">9.4. Да разпределя и </w:t>
      </w:r>
      <w:proofErr w:type="spellStart"/>
      <w:r w:rsidRPr="00B61244">
        <w:rPr>
          <w:rFonts w:ascii="Arial Narrow" w:eastAsia="Times New Roman" w:hAnsi="Arial Narrow" w:cs="Times New Roman"/>
          <w:sz w:val="24"/>
          <w:szCs w:val="24"/>
          <w:lang w:eastAsia="bg-BG"/>
        </w:rPr>
        <w:t>префактурира</w:t>
      </w:r>
      <w:proofErr w:type="spellEnd"/>
      <w:r w:rsidRPr="00B61244">
        <w:rPr>
          <w:rFonts w:ascii="Arial Narrow" w:eastAsia="Times New Roman" w:hAnsi="Arial Narrow" w:cs="Times New Roman"/>
          <w:sz w:val="24"/>
          <w:szCs w:val="24"/>
          <w:lang w:eastAsia="bg-BG"/>
        </w:rPr>
        <w:t xml:space="preserve"> на Наемателя припадащата му се част от разходите по т.14.;</w:t>
      </w:r>
    </w:p>
    <w:p w14:paraId="0E3C2204"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33F19CBD"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10. Наемодателят има пра</w:t>
      </w:r>
      <w:r w:rsidRPr="00B61244">
        <w:rPr>
          <w:rFonts w:ascii="Arial Narrow" w:eastAsia="Times New Roman" w:hAnsi="Arial Narrow" w:cs="Times New Roman"/>
          <w:sz w:val="24"/>
          <w:szCs w:val="24"/>
          <w:lang w:eastAsia="bg-BG"/>
        </w:rPr>
        <w:softHyphen/>
        <w:t>во:</w:t>
      </w:r>
    </w:p>
    <w:p w14:paraId="5716DBB8"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10.1. Да получава в уговорените срокове наемната цена и консумативните разходи.</w:t>
      </w:r>
    </w:p>
    <w:p w14:paraId="22F8129D"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1EED2AD"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6214EED1" w14:textId="77777777" w:rsidR="00B61244" w:rsidRPr="00B61244" w:rsidRDefault="00B61244" w:rsidP="00B61244">
      <w:pPr>
        <w:spacing w:after="0" w:line="240" w:lineRule="auto"/>
        <w:rPr>
          <w:rFonts w:ascii="Arial Narrow" w:eastAsia="Times New Roman" w:hAnsi="Arial Narrow" w:cs="Times New Roman"/>
          <w:b/>
          <w:sz w:val="24"/>
          <w:szCs w:val="24"/>
          <w:lang w:eastAsia="bg-BG"/>
        </w:rPr>
      </w:pPr>
    </w:p>
    <w:p w14:paraId="581ABC10"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III. ЦЕНИ И ПЛАЩАНИЯ</w:t>
      </w:r>
    </w:p>
    <w:p w14:paraId="14ADA07C" w14:textId="77777777" w:rsidR="00B61244" w:rsidRPr="00B61244" w:rsidRDefault="00B61244" w:rsidP="00B61244">
      <w:pPr>
        <w:spacing w:after="0" w:line="240" w:lineRule="auto"/>
        <w:rPr>
          <w:rFonts w:ascii="Arial Narrow" w:eastAsia="Times New Roman" w:hAnsi="Arial Narrow" w:cs="Times New Roman"/>
          <w:sz w:val="24"/>
          <w:szCs w:val="24"/>
          <w:lang w:eastAsia="bg-BG"/>
        </w:rPr>
      </w:pPr>
    </w:p>
    <w:p w14:paraId="63F27363"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 xml:space="preserve">11. Наемателят заплаща на Наемодателя месечна наемна цена за наетия имот в размер на </w:t>
      </w:r>
      <w:r w:rsidRPr="00B61244">
        <w:rPr>
          <w:rFonts w:ascii="Arial Narrow" w:eastAsia="Times New Roman" w:hAnsi="Arial Narrow" w:cs="Arial"/>
          <w:b/>
          <w:sz w:val="24"/>
          <w:szCs w:val="24"/>
          <w:lang w:eastAsia="bg-BG"/>
        </w:rPr>
        <w:t xml:space="preserve">…………… лв. (словом) </w:t>
      </w:r>
      <w:r w:rsidRPr="00B61244">
        <w:rPr>
          <w:rFonts w:ascii="Arial Narrow" w:eastAsia="Times New Roman" w:hAnsi="Arial Narrow" w:cs="Times New Roman"/>
          <w:b/>
          <w:bCs/>
          <w:sz w:val="24"/>
          <w:szCs w:val="24"/>
          <w:lang w:eastAsia="bg-BG"/>
        </w:rPr>
        <w:t xml:space="preserve">без ДДС, </w:t>
      </w:r>
      <w:r w:rsidRPr="00B61244">
        <w:rPr>
          <w:rFonts w:ascii="Arial Narrow" w:eastAsia="Times New Roman" w:hAnsi="Arial Narrow" w:cs="Times New Roman"/>
          <w:bCs/>
          <w:sz w:val="24"/>
          <w:szCs w:val="24"/>
          <w:lang w:eastAsia="bg-BG"/>
        </w:rPr>
        <w:t>определена на база</w:t>
      </w:r>
      <w:r w:rsidRPr="00B61244">
        <w:rPr>
          <w:rFonts w:ascii="Arial Narrow" w:eastAsia="Times New Roman" w:hAnsi="Arial Narrow" w:cs="Times New Roman"/>
          <w:b/>
          <w:bCs/>
          <w:sz w:val="24"/>
          <w:szCs w:val="24"/>
          <w:lang w:eastAsia="bg-BG"/>
        </w:rPr>
        <w:t xml:space="preserve"> …….. лв. без ДДС </w:t>
      </w:r>
      <w:r w:rsidRPr="00B61244">
        <w:rPr>
          <w:rFonts w:ascii="Arial Narrow" w:eastAsia="Times New Roman" w:hAnsi="Arial Narrow" w:cs="Times New Roman"/>
          <w:bCs/>
          <w:sz w:val="24"/>
          <w:szCs w:val="24"/>
          <w:lang w:eastAsia="bg-BG"/>
        </w:rPr>
        <w:t xml:space="preserve">на квадратен метър, за обща площ </w:t>
      </w:r>
      <w:r w:rsidRPr="00B61244">
        <w:rPr>
          <w:rFonts w:ascii="Arial Narrow" w:eastAsia="Times New Roman" w:hAnsi="Arial Narrow" w:cs="Times New Roman"/>
          <w:b/>
          <w:bCs/>
          <w:sz w:val="24"/>
          <w:szCs w:val="24"/>
          <w:lang w:eastAsia="bg-BG"/>
        </w:rPr>
        <w:t>……………. кв. м. (словом).</w:t>
      </w:r>
    </w:p>
    <w:p w14:paraId="67417B99"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62F863B"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83D639E" w14:textId="77777777" w:rsidR="00B61244" w:rsidRPr="00B61244" w:rsidRDefault="00B61244" w:rsidP="00B61244">
      <w:pPr>
        <w:spacing w:after="12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b/>
          <w:sz w:val="24"/>
          <w:szCs w:val="24"/>
          <w:lang w:eastAsia="bg-BG"/>
        </w:rPr>
        <w:t xml:space="preserve">IBAN </w:t>
      </w:r>
      <w:r w:rsidRPr="00B61244">
        <w:rPr>
          <w:rFonts w:ascii="Arial Narrow" w:eastAsia="Calibri" w:hAnsi="Arial Narrow" w:cs="Arial"/>
          <w:b/>
          <w:color w:val="000000"/>
          <w:sz w:val="24"/>
          <w:szCs w:val="24"/>
          <w:lang w:eastAsia="bg-BG"/>
        </w:rPr>
        <w:t>BG………………..</w:t>
      </w:r>
      <w:r w:rsidRPr="00B61244">
        <w:rPr>
          <w:rFonts w:ascii="Arial Narrow" w:eastAsia="Times New Roman" w:hAnsi="Arial Narrow" w:cs="Times New Roman"/>
          <w:b/>
          <w:sz w:val="24"/>
          <w:szCs w:val="24"/>
          <w:lang w:eastAsia="bg-BG"/>
        </w:rPr>
        <w:t xml:space="preserve">; BIC </w:t>
      </w:r>
      <w:r w:rsidRPr="00B61244">
        <w:rPr>
          <w:rFonts w:ascii="Arial Narrow" w:eastAsia="Times New Roman" w:hAnsi="Arial Narrow" w:cs="Arial"/>
          <w:b/>
          <w:sz w:val="24"/>
          <w:szCs w:val="24"/>
          <w:lang w:eastAsia="bg-BG"/>
        </w:rPr>
        <w:t>………………..</w:t>
      </w:r>
      <w:r w:rsidRPr="00B61244">
        <w:rPr>
          <w:rFonts w:ascii="Arial Narrow" w:eastAsia="Times New Roman" w:hAnsi="Arial Narrow" w:cs="Times New Roman"/>
          <w:b/>
          <w:sz w:val="24"/>
          <w:szCs w:val="24"/>
          <w:lang w:eastAsia="bg-BG"/>
        </w:rPr>
        <w:t xml:space="preserve">; При Банка: </w:t>
      </w:r>
      <w:r w:rsidRPr="00B61244">
        <w:rPr>
          <w:rFonts w:ascii="Arial Narrow" w:eastAsia="Times New Roman" w:hAnsi="Arial Narrow" w:cs="Arial"/>
          <w:b/>
          <w:sz w:val="24"/>
          <w:szCs w:val="24"/>
          <w:lang w:eastAsia="bg-BG"/>
        </w:rPr>
        <w:t>………………</w:t>
      </w:r>
      <w:r w:rsidRPr="00B61244">
        <w:rPr>
          <w:rFonts w:ascii="Arial Narrow" w:eastAsia="Times New Roman" w:hAnsi="Arial Narrow" w:cs="Times New Roman"/>
          <w:sz w:val="24"/>
          <w:szCs w:val="24"/>
          <w:lang w:eastAsia="bg-BG"/>
        </w:rPr>
        <w:t xml:space="preserve"> </w:t>
      </w:r>
    </w:p>
    <w:p w14:paraId="66238A99"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13.1. За дата на плащането се приема датата на заверяване на банковата сметка на Наемодателя.</w:t>
      </w:r>
    </w:p>
    <w:p w14:paraId="7C89067D"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FCAF3BB"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lastRenderedPageBreak/>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7F50C67"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EE97920"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14.3. За дата на плащането се приема датата на заверяване на банковата сметка на Наемодателя.</w:t>
      </w:r>
    </w:p>
    <w:p w14:paraId="4DD892D2" w14:textId="77777777" w:rsidR="00B61244" w:rsidRPr="00B61244" w:rsidRDefault="00B61244" w:rsidP="00B61244">
      <w:pPr>
        <w:spacing w:after="120" w:line="240" w:lineRule="auto"/>
        <w:ind w:firstLine="720"/>
        <w:jc w:val="both"/>
        <w:rPr>
          <w:rFonts w:ascii="Arial Narrow" w:eastAsia="Times New Roman" w:hAnsi="Arial Narrow" w:cs="Times New Roman"/>
          <w:b/>
          <w:bCs/>
          <w:i/>
          <w:iCs/>
          <w:sz w:val="24"/>
          <w:szCs w:val="24"/>
          <w:lang w:eastAsia="bg-BG"/>
        </w:rPr>
      </w:pPr>
      <w:r w:rsidRPr="00B61244">
        <w:rPr>
          <w:rFonts w:ascii="Arial Narrow" w:eastAsia="Times New Roman" w:hAnsi="Arial Narrow" w:cs="Times New Roman"/>
          <w:sz w:val="24"/>
          <w:szCs w:val="24"/>
          <w:lang w:eastAsia="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B61244">
        <w:rPr>
          <w:rFonts w:ascii="Arial Narrow" w:eastAsia="Times New Roman" w:hAnsi="Arial Narrow" w:cs="Times New Roman"/>
          <w:sz w:val="24"/>
          <w:szCs w:val="24"/>
          <w:lang w:eastAsia="bg-BG"/>
        </w:rPr>
        <w:t>неполучаването</w:t>
      </w:r>
      <w:proofErr w:type="spellEnd"/>
      <w:r w:rsidRPr="00B61244">
        <w:rPr>
          <w:rFonts w:ascii="Arial Narrow" w:eastAsia="Times New Roman" w:hAnsi="Arial Narrow" w:cs="Times New Roman"/>
          <w:sz w:val="24"/>
          <w:szCs w:val="24"/>
          <w:lang w:eastAsia="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8856619" w14:textId="77777777" w:rsidR="00B61244" w:rsidRPr="00B61244" w:rsidRDefault="00B61244" w:rsidP="00B61244">
      <w:pPr>
        <w:spacing w:after="0" w:line="240" w:lineRule="auto"/>
        <w:rPr>
          <w:rFonts w:ascii="Arial Narrow" w:eastAsia="Times New Roman" w:hAnsi="Arial Narrow" w:cs="Times New Roman"/>
          <w:b/>
          <w:sz w:val="24"/>
          <w:szCs w:val="24"/>
          <w:lang w:eastAsia="bg-BG"/>
        </w:rPr>
      </w:pPr>
    </w:p>
    <w:p w14:paraId="00AA7E77"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p>
    <w:p w14:paraId="27C2433E" w14:textId="77777777" w:rsidR="00B61244" w:rsidRPr="00B61244" w:rsidRDefault="00B61244" w:rsidP="00B61244">
      <w:pPr>
        <w:spacing w:after="0" w:line="240" w:lineRule="auto"/>
        <w:jc w:val="center"/>
        <w:rPr>
          <w:rFonts w:ascii="Arial Narrow" w:eastAsia="Times New Roman" w:hAnsi="Arial Narrow" w:cs="Times New Roman"/>
          <w:b/>
          <w:sz w:val="24"/>
          <w:szCs w:val="24"/>
          <w:lang w:eastAsia="bg-BG"/>
        </w:rPr>
      </w:pPr>
    </w:p>
    <w:p w14:paraId="629A7B36" w14:textId="77777777" w:rsidR="00B61244" w:rsidRPr="00B61244" w:rsidRDefault="00B61244" w:rsidP="00B61244">
      <w:pPr>
        <w:spacing w:after="0" w:line="240" w:lineRule="auto"/>
        <w:jc w:val="center"/>
        <w:rPr>
          <w:rFonts w:ascii="Arial Narrow" w:eastAsia="Times New Roman" w:hAnsi="Arial Narrow" w:cs="Times New Roman"/>
          <w:sz w:val="24"/>
          <w:szCs w:val="24"/>
          <w:lang w:eastAsia="bg-BG"/>
        </w:rPr>
      </w:pPr>
      <w:r w:rsidRPr="00B61244">
        <w:rPr>
          <w:rFonts w:ascii="Arial Narrow" w:eastAsia="Times New Roman" w:hAnsi="Arial Narrow" w:cs="Times New Roman"/>
          <w:b/>
          <w:sz w:val="24"/>
          <w:szCs w:val="24"/>
          <w:lang w:eastAsia="bg-BG"/>
        </w:rPr>
        <w:t>IV. САНКЦИИ</w:t>
      </w:r>
    </w:p>
    <w:p w14:paraId="5B75BC37"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p>
    <w:p w14:paraId="4EC27A39"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5D7BA4C"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15.1. При забава на плащанията по т. 14 от настоящия договор Наемателят заплаща върху размера на неизплатените в срок суми законна лихва.</w:t>
      </w:r>
    </w:p>
    <w:p w14:paraId="1012A411"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62CEB54" w14:textId="77777777" w:rsidR="00B61244" w:rsidRPr="00B61244" w:rsidRDefault="00B61244" w:rsidP="00B61244">
      <w:pPr>
        <w:spacing w:after="0" w:line="240" w:lineRule="auto"/>
        <w:jc w:val="both"/>
        <w:rPr>
          <w:rFonts w:ascii="Arial Narrow" w:eastAsia="Times New Roman" w:hAnsi="Arial Narrow" w:cs="Times New Roman"/>
          <w:sz w:val="24"/>
          <w:szCs w:val="24"/>
          <w:lang w:eastAsia="bg-BG"/>
        </w:rPr>
      </w:pPr>
    </w:p>
    <w:p w14:paraId="744CD678" w14:textId="77777777" w:rsidR="00B61244" w:rsidRPr="00B61244" w:rsidRDefault="00B61244" w:rsidP="00B61244">
      <w:pPr>
        <w:spacing w:after="0" w:line="240" w:lineRule="auto"/>
        <w:jc w:val="center"/>
        <w:rPr>
          <w:rFonts w:ascii="Arial Narrow" w:eastAsia="Times New Roman" w:hAnsi="Arial Narrow" w:cs="Times New Roman"/>
          <w:sz w:val="24"/>
          <w:szCs w:val="24"/>
          <w:lang w:eastAsia="bg-BG"/>
        </w:rPr>
      </w:pPr>
      <w:r w:rsidRPr="00B61244">
        <w:rPr>
          <w:rFonts w:ascii="Arial Narrow" w:eastAsia="Times New Roman" w:hAnsi="Arial Narrow" w:cs="Times New Roman"/>
          <w:b/>
          <w:sz w:val="24"/>
          <w:szCs w:val="24"/>
          <w:lang w:eastAsia="bg-BG"/>
        </w:rPr>
        <w:t>V. ОБЩИ И ЗАКЛЮЧИТЕЛНИ РАЗПОРЕДБИ</w:t>
      </w:r>
    </w:p>
    <w:p w14:paraId="42CCBB72" w14:textId="77777777" w:rsidR="00B61244" w:rsidRPr="00B61244" w:rsidRDefault="00B61244" w:rsidP="00B61244">
      <w:pPr>
        <w:spacing w:after="0" w:line="240" w:lineRule="auto"/>
        <w:rPr>
          <w:rFonts w:ascii="Arial Narrow" w:eastAsia="Times New Roman" w:hAnsi="Arial Narrow" w:cs="Times New Roman"/>
          <w:sz w:val="24"/>
          <w:szCs w:val="24"/>
          <w:lang w:eastAsia="bg-BG"/>
        </w:rPr>
      </w:pPr>
    </w:p>
    <w:p w14:paraId="433FD603"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 Договорът се прекратява:</w:t>
      </w:r>
    </w:p>
    <w:p w14:paraId="03020384"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17.1. С изтичане на срока, за който е сключен;</w:t>
      </w:r>
    </w:p>
    <w:p w14:paraId="7F4D8AEF"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CD7E491"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61244">
        <w:rPr>
          <w:rFonts w:ascii="Arial Narrow" w:eastAsia="Times New Roman" w:hAnsi="Arial Narrow" w:cs="Times New Roman"/>
          <w:sz w:val="24"/>
          <w:szCs w:val="24"/>
          <w:lang w:eastAsia="bg-BG"/>
        </w:rPr>
        <w:t>предизвестителен</w:t>
      </w:r>
      <w:proofErr w:type="spellEnd"/>
      <w:r w:rsidRPr="00B61244">
        <w:rPr>
          <w:rFonts w:ascii="Arial Narrow" w:eastAsia="Times New Roman" w:hAnsi="Arial Narrow" w:cs="Times New Roman"/>
          <w:sz w:val="24"/>
          <w:szCs w:val="24"/>
          <w:lang w:eastAsia="bg-BG"/>
        </w:rPr>
        <w:t xml:space="preserve"> срок;</w:t>
      </w:r>
    </w:p>
    <w:p w14:paraId="61687540"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17.4. Предсрочно, с едномесечно писмено предизвестие от всяка от страните, отправено до насрещната страна;</w:t>
      </w:r>
    </w:p>
    <w:p w14:paraId="7F670BA3"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17.5. Без предизвестие, в случай че, за която и да е от страните бъде открито производство за обявяване в несъстоятелност или в ликвидация;</w:t>
      </w:r>
    </w:p>
    <w:p w14:paraId="2F3661EE"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17.6. При настъпване на форсмажорни обстоятелства.</w:t>
      </w:r>
    </w:p>
    <w:p w14:paraId="5457A8B9"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1F0A310"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61244">
        <w:rPr>
          <w:rFonts w:ascii="Arial Narrow" w:eastAsia="Times New Roman" w:hAnsi="Arial Narrow" w:cs="Times New Roman"/>
          <w:sz w:val="24"/>
          <w:szCs w:val="24"/>
          <w:lang w:eastAsia="bg-BG"/>
        </w:rPr>
        <w:t>неспазеното</w:t>
      </w:r>
      <w:proofErr w:type="spellEnd"/>
      <w:r w:rsidRPr="00B61244">
        <w:rPr>
          <w:rFonts w:ascii="Arial Narrow" w:eastAsia="Times New Roman" w:hAnsi="Arial Narrow" w:cs="Times New Roman"/>
          <w:sz w:val="24"/>
          <w:szCs w:val="24"/>
          <w:lang w:eastAsia="bg-BG"/>
        </w:rPr>
        <w:t xml:space="preserve"> предизвестие.</w:t>
      </w:r>
    </w:p>
    <w:p w14:paraId="47AC7F31"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lastRenderedPageBreak/>
        <w:t>19. При прекратяване на договора Наемателят е длъжен до датата на прекратяването му да освободи наетия имот и да изнесе имуществото си.</w:t>
      </w:r>
    </w:p>
    <w:p w14:paraId="3F986799"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4CB2888"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0DEBBFB"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BDE461A"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9343CF2"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22. Настоящият договор може да бъде изменян и допълван единствено чрез двустранно подписани от страните по него споразумения</w:t>
      </w:r>
      <w:r w:rsidRPr="00B61244">
        <w:rPr>
          <w:rFonts w:ascii="Arial Narrow" w:eastAsia="Times New Roman" w:hAnsi="Arial Narrow" w:cs="Times New Roman"/>
          <w:sz w:val="24"/>
          <w:szCs w:val="24"/>
          <w:shd w:val="clear" w:color="auto" w:fill="FFFFFF"/>
          <w:lang w:eastAsia="bg-BG"/>
        </w:rPr>
        <w:t>, включително и в случаите по т. 12</w:t>
      </w:r>
      <w:r w:rsidRPr="00B61244">
        <w:rPr>
          <w:rFonts w:ascii="Arial Narrow" w:eastAsia="Times New Roman" w:hAnsi="Arial Narrow" w:cs="Times New Roman"/>
          <w:sz w:val="24"/>
          <w:szCs w:val="24"/>
          <w:lang w:eastAsia="bg-BG"/>
        </w:rPr>
        <w:t>.</w:t>
      </w:r>
    </w:p>
    <w:p w14:paraId="5412E029"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23. За неуредените в договора въпроси се прилагат разпоредбите на действащото в страната законодателство.</w:t>
      </w:r>
    </w:p>
    <w:p w14:paraId="732E7356"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Приложения, представляващи неразделна част от настоящия договор:</w:t>
      </w:r>
    </w:p>
    <w:p w14:paraId="580BA067"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1. Схема на отдавания под наем имот;</w:t>
      </w:r>
    </w:p>
    <w:p w14:paraId="51157A7D"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2. Приемо-предавателен протокол, представляващ опис на вида и състоянието на имота/те при предаването му/им на Наемателя.</w:t>
      </w:r>
    </w:p>
    <w:p w14:paraId="4008FCE7"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p>
    <w:p w14:paraId="33DB0E8C" w14:textId="77777777" w:rsidR="00B61244" w:rsidRPr="00B61244" w:rsidRDefault="00B61244" w:rsidP="00B61244">
      <w:pPr>
        <w:spacing w:after="0" w:line="240" w:lineRule="auto"/>
        <w:ind w:firstLine="720"/>
        <w:jc w:val="both"/>
        <w:rPr>
          <w:rFonts w:ascii="Arial Narrow" w:eastAsia="Times New Roman" w:hAnsi="Arial Narrow" w:cs="Times New Roman"/>
          <w:sz w:val="24"/>
          <w:szCs w:val="24"/>
          <w:lang w:eastAsia="bg-BG"/>
        </w:rPr>
      </w:pPr>
      <w:r w:rsidRPr="00B61244">
        <w:rPr>
          <w:rFonts w:ascii="Arial Narrow" w:eastAsia="Times New Roman" w:hAnsi="Arial Narrow" w:cs="Times New Roman"/>
          <w:sz w:val="24"/>
          <w:szCs w:val="24"/>
          <w:lang w:eastAsia="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5C9E886" w14:textId="77777777" w:rsidR="00B61244" w:rsidRPr="00B61244" w:rsidRDefault="00B61244" w:rsidP="00B61244">
      <w:pPr>
        <w:spacing w:after="0" w:line="240" w:lineRule="auto"/>
        <w:jc w:val="both"/>
        <w:rPr>
          <w:rFonts w:ascii="Arial Narrow" w:eastAsia="Times New Roman" w:hAnsi="Arial Narrow" w:cs="Times New Roman"/>
          <w:b/>
          <w:sz w:val="24"/>
          <w:szCs w:val="24"/>
          <w:lang w:eastAsia="bg-BG"/>
        </w:rPr>
      </w:pPr>
    </w:p>
    <w:p w14:paraId="5DEA4A73" w14:textId="77777777" w:rsidR="00B61244" w:rsidRPr="00B61244" w:rsidRDefault="00B61244" w:rsidP="00B61244">
      <w:pPr>
        <w:spacing w:after="0" w:line="240" w:lineRule="auto"/>
        <w:jc w:val="both"/>
        <w:rPr>
          <w:rFonts w:ascii="Arial Narrow" w:eastAsia="Times New Roman" w:hAnsi="Arial Narrow" w:cs="Times New Roman"/>
          <w:b/>
          <w:sz w:val="24"/>
          <w:szCs w:val="24"/>
          <w:lang w:eastAsia="bg-BG"/>
        </w:rPr>
      </w:pPr>
    </w:p>
    <w:p w14:paraId="0036FBAB" w14:textId="77777777" w:rsidR="00B61244" w:rsidRPr="00B61244" w:rsidRDefault="00B61244" w:rsidP="00B61244">
      <w:pPr>
        <w:spacing w:after="0" w:line="240" w:lineRule="auto"/>
        <w:jc w:val="both"/>
        <w:rPr>
          <w:rFonts w:ascii="Arial Narrow" w:eastAsia="Times New Roman" w:hAnsi="Arial Narrow" w:cs="Times New Roman"/>
          <w:b/>
          <w:sz w:val="24"/>
          <w:szCs w:val="24"/>
          <w:lang w:eastAsia="bg-BG"/>
        </w:rPr>
      </w:pPr>
    </w:p>
    <w:p w14:paraId="58617316"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 xml:space="preserve">ЗА НАЕМОДАТЕЛЯ: </w:t>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t>ЗА НАЕМАТЕЛЯ:</w:t>
      </w:r>
    </w:p>
    <w:p w14:paraId="2D88F407"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p>
    <w:p w14:paraId="7A067B05" w14:textId="77777777" w:rsidR="00B61244" w:rsidRPr="00B61244" w:rsidRDefault="00B61244" w:rsidP="00B61244">
      <w:pPr>
        <w:spacing w:after="0" w:line="240" w:lineRule="auto"/>
        <w:jc w:val="both"/>
        <w:rPr>
          <w:rFonts w:ascii="Arial Narrow" w:eastAsia="Times New Roman" w:hAnsi="Arial Narrow" w:cs="Times New Roman"/>
          <w:b/>
          <w:sz w:val="24"/>
          <w:szCs w:val="24"/>
          <w:lang w:eastAsia="bg-BG"/>
        </w:rPr>
      </w:pPr>
    </w:p>
    <w:p w14:paraId="65AA5DC9"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w:t>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r>
      <w:r w:rsidRPr="00B61244">
        <w:rPr>
          <w:rFonts w:ascii="Arial Narrow" w:eastAsia="Times New Roman" w:hAnsi="Arial Narrow" w:cs="Times New Roman"/>
          <w:b/>
          <w:sz w:val="24"/>
          <w:szCs w:val="24"/>
          <w:lang w:eastAsia="bg-BG"/>
        </w:rPr>
        <w:tab/>
        <w:t>/....................................../</w:t>
      </w:r>
    </w:p>
    <w:p w14:paraId="53DCC24F"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Представляващ</w:t>
      </w:r>
    </w:p>
    <w:p w14:paraId="571725D1"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p>
    <w:p w14:paraId="2E12A9F4"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p>
    <w:p w14:paraId="1D0EC61E"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w:t>
      </w:r>
    </w:p>
    <w:p w14:paraId="5AD32385" w14:textId="77777777" w:rsidR="00B61244" w:rsidRPr="00B61244" w:rsidRDefault="00B61244" w:rsidP="00B61244">
      <w:pPr>
        <w:spacing w:after="0" w:line="240" w:lineRule="auto"/>
        <w:ind w:firstLine="720"/>
        <w:jc w:val="both"/>
        <w:rPr>
          <w:rFonts w:ascii="Arial Narrow" w:eastAsia="Times New Roman" w:hAnsi="Arial Narrow" w:cs="Times New Roman"/>
          <w:b/>
          <w:sz w:val="24"/>
          <w:szCs w:val="24"/>
          <w:lang w:eastAsia="bg-BG"/>
        </w:rPr>
      </w:pPr>
      <w:r w:rsidRPr="00B61244">
        <w:rPr>
          <w:rFonts w:ascii="Arial Narrow" w:eastAsia="Times New Roman" w:hAnsi="Arial Narrow" w:cs="Times New Roman"/>
          <w:b/>
          <w:sz w:val="24"/>
          <w:szCs w:val="24"/>
          <w:lang w:eastAsia="bg-BG"/>
        </w:rPr>
        <w:t>Счетоводител</w:t>
      </w:r>
    </w:p>
    <w:p w14:paraId="56A7D18D" w14:textId="77777777" w:rsidR="0085746A" w:rsidRDefault="0085746A"/>
    <w:sectPr w:rsidR="0085746A" w:rsidSect="00D2038F">
      <w:headerReference w:type="first" r:id="rId9"/>
      <w:pgSz w:w="11906" w:h="16838"/>
      <w:pgMar w:top="1417" w:right="1417" w:bottom="1417" w:left="1417"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BDF5" w14:textId="77777777" w:rsidR="00D2038F" w:rsidRDefault="00D2038F" w:rsidP="00D2038F">
      <w:pPr>
        <w:spacing w:after="0" w:line="240" w:lineRule="auto"/>
      </w:pPr>
      <w:r>
        <w:separator/>
      </w:r>
    </w:p>
  </w:endnote>
  <w:endnote w:type="continuationSeparator" w:id="0">
    <w:p w14:paraId="53C5B421" w14:textId="77777777" w:rsidR="00D2038F" w:rsidRDefault="00D2038F" w:rsidP="00D2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9F90" w14:textId="77777777" w:rsidR="00D2038F" w:rsidRDefault="00D2038F" w:rsidP="00D2038F">
      <w:pPr>
        <w:spacing w:after="0" w:line="240" w:lineRule="auto"/>
      </w:pPr>
      <w:r>
        <w:separator/>
      </w:r>
    </w:p>
  </w:footnote>
  <w:footnote w:type="continuationSeparator" w:id="0">
    <w:p w14:paraId="7E8FE157" w14:textId="77777777" w:rsidR="00D2038F" w:rsidRDefault="00D2038F" w:rsidP="00D2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olor w:val="7F7F7F" w:themeColor="text1" w:themeTint="80"/>
        <w:sz w:val="16"/>
        <w:lang w:eastAsia="bg-BG"/>
      </w:rPr>
      <w:id w:val="217329726"/>
      <w:docPartObj>
        <w:docPartGallery w:val="Page Numbers (Top of Page)"/>
        <w:docPartUnique/>
      </w:docPartObj>
    </w:sdtPr>
    <w:sdtEndPr>
      <w:rPr>
        <w:b/>
      </w:rPr>
    </w:sdtEndPr>
    <w:sdtContent>
      <w:p w14:paraId="0D3EC6B7" w14:textId="77777777" w:rsidR="00D2038F" w:rsidRPr="00D2038F" w:rsidRDefault="00D2038F" w:rsidP="00D2038F">
        <w:pPr>
          <w:tabs>
            <w:tab w:val="center" w:pos="4536"/>
            <w:tab w:val="right" w:pos="9072"/>
            <w:tab w:val="right" w:pos="9923"/>
          </w:tabs>
          <w:spacing w:after="0" w:line="240" w:lineRule="auto"/>
          <w:ind w:left="6663" w:right="-853"/>
          <w:rPr>
            <w:rFonts w:eastAsiaTheme="minorEastAsia"/>
            <w:b/>
            <w:color w:val="7F7F7F" w:themeColor="text1" w:themeTint="80"/>
            <w:sz w:val="16"/>
            <w:lang w:eastAsia="bg-BG"/>
          </w:rPr>
        </w:pPr>
        <w:r w:rsidRPr="00D2038F">
          <w:rPr>
            <w:rFonts w:eastAsiaTheme="minorEastAsia"/>
            <w:b/>
            <w:noProof/>
            <w:color w:val="7F7F7F" w:themeColor="text1" w:themeTint="80"/>
            <w:sz w:val="16"/>
            <w:lang w:eastAsia="bg-BG"/>
          </w:rPr>
          <w:drawing>
            <wp:anchor distT="0" distB="0" distL="114300" distR="114300" simplePos="0" relativeHeight="251663360" behindDoc="0" locked="0" layoutInCell="1" allowOverlap="1" wp14:anchorId="221DB4CC" wp14:editId="68ADC5D5">
              <wp:simplePos x="0" y="0"/>
              <wp:positionH relativeFrom="margin">
                <wp:posOffset>-152400</wp:posOffset>
              </wp:positionH>
              <wp:positionV relativeFrom="paragraph">
                <wp:posOffset>-38735</wp:posOffset>
              </wp:positionV>
              <wp:extent cx="2353310" cy="580390"/>
              <wp:effectExtent l="0" t="0" r="0" b="0"/>
              <wp:wrapNone/>
              <wp:docPr id="4"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D2038F">
          <w:rPr>
            <w:rFonts w:eastAsiaTheme="minorEastAsia"/>
            <w:b/>
            <w:noProof/>
            <w:color w:val="7F7F7F" w:themeColor="text1" w:themeTint="80"/>
            <w:sz w:val="16"/>
            <w:lang w:eastAsia="bg-BG"/>
          </w:rPr>
          <mc:AlternateContent>
            <mc:Choice Requires="wps">
              <w:drawing>
                <wp:anchor distT="0" distB="0" distL="114300" distR="114300" simplePos="0" relativeHeight="251662336" behindDoc="0" locked="0" layoutInCell="1" allowOverlap="1" wp14:anchorId="6D8B6068" wp14:editId="16FE626E">
                  <wp:simplePos x="0" y="0"/>
                  <wp:positionH relativeFrom="column">
                    <wp:posOffset>3733165</wp:posOffset>
                  </wp:positionH>
                  <wp:positionV relativeFrom="paragraph">
                    <wp:posOffset>-188595</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9B3E5" id="_x0000_t32" coordsize="21600,21600" o:spt="32" o:oned="t" path="m,l21600,21600e" filled="f">
                  <v:path arrowok="t" fillok="f" o:connecttype="none"/>
                  <o:lock v:ext="edit" shapetype="t"/>
                </v:shapetype>
                <v:shape id="AutoShape 4" o:spid="_x0000_s1026" type="#_x0000_t32" style="position:absolute;margin-left:293.95pt;margin-top:-14.85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" strokecolor="#58b0e3"/>
              </w:pict>
            </mc:Fallback>
          </mc:AlternateContent>
        </w:r>
        <w:r w:rsidRPr="00D2038F">
          <w:rPr>
            <w:rFonts w:eastAsiaTheme="minorEastAsia"/>
            <w:b/>
            <w:color w:val="7F7F7F" w:themeColor="text1" w:themeTint="80"/>
            <w:sz w:val="16"/>
            <w:lang w:eastAsia="bg-BG"/>
          </w:rPr>
          <w:t>1504 София, ул. Панайот Волов № 2</w:t>
        </w:r>
      </w:p>
      <w:p w14:paraId="3C5A23E9" w14:textId="77777777" w:rsidR="00D2038F" w:rsidRPr="00D2038F" w:rsidRDefault="00D2038F" w:rsidP="00D2038F">
        <w:pPr>
          <w:tabs>
            <w:tab w:val="center" w:pos="4536"/>
            <w:tab w:val="right" w:pos="9072"/>
            <w:tab w:val="right" w:pos="9923"/>
          </w:tabs>
          <w:spacing w:after="0" w:line="240" w:lineRule="auto"/>
          <w:ind w:left="6663" w:right="-853"/>
          <w:rPr>
            <w:rFonts w:eastAsiaTheme="minorEastAsia"/>
            <w:b/>
            <w:color w:val="7F7F7F" w:themeColor="text1" w:themeTint="80"/>
            <w:sz w:val="16"/>
            <w:lang w:eastAsia="bg-BG"/>
          </w:rPr>
        </w:pPr>
        <w:r w:rsidRPr="00D2038F">
          <w:rPr>
            <w:rFonts w:eastAsiaTheme="minorEastAsia"/>
            <w:b/>
            <w:color w:val="7F7F7F" w:themeColor="text1" w:themeTint="80"/>
            <w:sz w:val="16"/>
            <w:lang w:eastAsia="bg-BG"/>
          </w:rPr>
          <w:t xml:space="preserve">тел.: 02/ 9420 340, </w:t>
        </w:r>
      </w:p>
      <w:p w14:paraId="69207BC8" w14:textId="77777777" w:rsidR="00D2038F" w:rsidRPr="00D2038F" w:rsidRDefault="00D2038F" w:rsidP="00D2038F">
        <w:pPr>
          <w:tabs>
            <w:tab w:val="center" w:pos="4536"/>
            <w:tab w:val="right" w:pos="9072"/>
            <w:tab w:val="right" w:pos="9923"/>
          </w:tabs>
          <w:spacing w:after="0" w:line="240" w:lineRule="auto"/>
          <w:ind w:left="6663" w:right="-853"/>
          <w:rPr>
            <w:rFonts w:eastAsiaTheme="minorEastAsia"/>
            <w:b/>
            <w:color w:val="7F7F7F" w:themeColor="text1" w:themeTint="80"/>
            <w:sz w:val="16"/>
            <w:lang w:eastAsia="bg-BG"/>
          </w:rPr>
        </w:pPr>
        <w:r w:rsidRPr="00D2038F">
          <w:rPr>
            <w:rFonts w:eastAsiaTheme="minorEastAsia"/>
            <w:b/>
            <w:color w:val="7F7F7F" w:themeColor="text1" w:themeTint="80"/>
            <w:sz w:val="16"/>
            <w:lang w:eastAsia="bg-BG"/>
          </w:rPr>
          <w:t>office@is-bg.net www.is-bg.net</w:t>
        </w:r>
      </w:p>
      <w:p w14:paraId="1E399534" w14:textId="77777777" w:rsidR="00D2038F" w:rsidRPr="00D2038F" w:rsidRDefault="00D2038F" w:rsidP="00D2038F">
        <w:pPr>
          <w:tabs>
            <w:tab w:val="center" w:pos="4536"/>
            <w:tab w:val="right" w:pos="9072"/>
            <w:tab w:val="right" w:pos="9923"/>
          </w:tabs>
          <w:spacing w:after="0" w:line="240" w:lineRule="auto"/>
          <w:ind w:left="6663" w:right="-853"/>
          <w:rPr>
            <w:rFonts w:eastAsiaTheme="minorEastAsia"/>
            <w:b/>
            <w:color w:val="7F7F7F" w:themeColor="text1" w:themeTint="80"/>
            <w:sz w:val="16"/>
            <w:lang w:eastAsia="bg-BG"/>
          </w:rPr>
        </w:pPr>
        <w:r w:rsidRPr="00D2038F">
          <w:rPr>
            <w:rFonts w:eastAsiaTheme="minorEastAsia"/>
            <w:b/>
            <w:color w:val="7F7F7F" w:themeColor="text1" w:themeTint="80"/>
            <w:sz w:val="16"/>
            <w:lang w:eastAsia="bg-BG"/>
          </w:rPr>
          <w:t>ЕИК: 831641791</w:t>
        </w:r>
      </w:p>
    </w:sdtContent>
  </w:sdt>
  <w:p w14:paraId="7D28DB7C" w14:textId="77777777" w:rsidR="00D2038F" w:rsidRDefault="00D2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44"/>
    <w:rsid w:val="006A4F3D"/>
    <w:rsid w:val="00724862"/>
    <w:rsid w:val="0085746A"/>
    <w:rsid w:val="008806C4"/>
    <w:rsid w:val="00B61244"/>
    <w:rsid w:val="00D203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B86F"/>
  <w15:chartTrackingRefBased/>
  <w15:docId w15:val="{8B75532C-300B-47FC-B834-BC4CA37C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038F"/>
  </w:style>
  <w:style w:type="paragraph" w:styleId="Footer">
    <w:name w:val="footer"/>
    <w:basedOn w:val="Normal"/>
    <w:link w:val="FooterChar"/>
    <w:uiPriority w:val="99"/>
    <w:unhideWhenUsed/>
    <w:rsid w:val="00D20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dpo@is-bg.net" TargetMode="External"/><Relationship Id="rId3" Type="http://schemas.openxmlformats.org/officeDocument/2006/relationships/settings" Target="settings.xml"/><Relationship Id="rId7" Type="http://schemas.openxmlformats.org/officeDocument/2006/relationships/hyperlink" Target="mailto:office@is-b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4910</Words>
  <Characters>27990</Characters>
  <Application>Microsoft Office Word</Application>
  <DocSecurity>0</DocSecurity>
  <Lines>233</Lines>
  <Paragraphs>65</Paragraphs>
  <ScaleCrop>false</ScaleCrop>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 Гогова</dc:creator>
  <cp:keywords/>
  <dc:description/>
  <cp:lastModifiedBy>Галя Гогова</cp:lastModifiedBy>
  <cp:revision>2</cp:revision>
  <dcterms:created xsi:type="dcterms:W3CDTF">2025-03-04T10:19:00Z</dcterms:created>
  <dcterms:modified xsi:type="dcterms:W3CDTF">2025-03-04T12:32:00Z</dcterms:modified>
</cp:coreProperties>
</file>