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566021D6" w14:textId="04CAE21B" w:rsidR="002A645E" w:rsidRPr="005F2B65" w:rsidRDefault="00A5513C" w:rsidP="005F2B65">
      <w:pPr>
        <w:jc w:val="both"/>
        <w:rPr>
          <w:rFonts w:ascii="Arial Narrow" w:eastAsia="Times New Roman" w:hAnsi="Arial Narrow"/>
          <w:color w:val="1F497D"/>
          <w:sz w:val="24"/>
          <w:szCs w:val="24"/>
          <w:lang w:val="bg-BG"/>
        </w:rPr>
      </w:pPr>
      <w:r>
        <w:rPr>
          <w:rFonts w:ascii="Arial Narrow" w:hAnsi="Arial Narrow"/>
          <w:sz w:val="24"/>
          <w:szCs w:val="24"/>
          <w:lang w:val="bg-BG"/>
        </w:rPr>
        <w:t xml:space="preserve">за отдаване под </w:t>
      </w:r>
      <w:r w:rsidRPr="00F24CE0">
        <w:rPr>
          <w:rFonts w:ascii="Arial Narrow" w:hAnsi="Arial Narrow"/>
          <w:sz w:val="24"/>
          <w:szCs w:val="24"/>
          <w:lang w:val="bg-BG"/>
        </w:rPr>
        <w:t xml:space="preserve">наем на част от недвижим имот, собственост на „Информационно обслужване“ АД, </w:t>
      </w:r>
      <w:r w:rsidR="009E7AB0" w:rsidRPr="00F24CE0">
        <w:rPr>
          <w:rFonts w:ascii="Arial Narrow" w:hAnsi="Arial Narrow"/>
          <w:sz w:val="24"/>
          <w:szCs w:val="24"/>
          <w:lang w:val="bg-BG"/>
        </w:rPr>
        <w:t xml:space="preserve">представляващ: </w:t>
      </w:r>
      <w:bookmarkStart w:id="0" w:name="_Hlk169785064"/>
      <w:r w:rsidR="00F24CE0" w:rsidRPr="00F24CE0">
        <w:rPr>
          <w:rFonts w:ascii="Arial Narrow" w:hAnsi="Arial Narrow"/>
          <w:b/>
          <w:sz w:val="24"/>
          <w:szCs w:val="24"/>
          <w:lang w:val="bg-BG"/>
        </w:rPr>
        <w:t>2 (две) помещения</w:t>
      </w:r>
      <w:r w:rsidR="00F24CE0" w:rsidRPr="00F24CE0">
        <w:rPr>
          <w:rFonts w:ascii="Arial Narrow" w:eastAsia="Times New Roman" w:hAnsi="Arial Narrow"/>
          <w:color w:val="1F497D"/>
          <w:sz w:val="24"/>
          <w:szCs w:val="24"/>
          <w:lang w:val="bg-BG"/>
        </w:rPr>
        <w:t xml:space="preserve"> </w:t>
      </w:r>
      <w:r w:rsidR="00F24CE0" w:rsidRPr="00F24CE0">
        <w:rPr>
          <w:rFonts w:ascii="Arial Narrow" w:hAnsi="Arial Narrow"/>
          <w:b/>
          <w:sz w:val="24"/>
          <w:szCs w:val="24"/>
          <w:lang w:val="bg-BG"/>
        </w:rPr>
        <w:t xml:space="preserve">с обща площ 50.20 кв.м., </w:t>
      </w:r>
      <w:r w:rsidR="00F24CE0" w:rsidRPr="00F24CE0">
        <w:rPr>
          <w:rFonts w:ascii="Arial Narrow" w:hAnsi="Arial Narrow"/>
          <w:bCs/>
          <w:sz w:val="24"/>
          <w:szCs w:val="24"/>
          <w:lang w:val="bg-BG"/>
        </w:rPr>
        <w:t xml:space="preserve">представляващи: помещение с площ 34.00 кв.м. и помещение с площ 16.20 кв.м., находящи се на етаж 1, в сграда с идентификатор № 56784.529.115.1 по КККР на гр. Пловдив, на адрес: </w:t>
      </w:r>
      <w:r w:rsidR="00F24CE0" w:rsidRPr="00F24CE0">
        <w:rPr>
          <w:rFonts w:ascii="Arial Narrow" w:eastAsia="Times New Roman" w:hAnsi="Arial Narrow" w:cs="Arial"/>
          <w:sz w:val="24"/>
          <w:szCs w:val="24"/>
          <w:lang w:val="bg-BG"/>
        </w:rPr>
        <w:t>гр. Пловдив, бул. „Санкт Петербург“ № 59, с предназначение: склад</w:t>
      </w:r>
      <w:bookmarkEnd w:id="0"/>
      <w:r w:rsidR="00A10DAF" w:rsidRPr="00F24CE0">
        <w:rPr>
          <w:rFonts w:ascii="Arial Narrow" w:eastAsia="Times New Roman" w:hAnsi="Arial Narrow" w:cs="Arial"/>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82CB5EB"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165633">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5693ECA7" w14:textId="7B324A23" w:rsidR="002A645E" w:rsidRPr="002A645E" w:rsidRDefault="0076790C" w:rsidP="00AF461C">
      <w:pPr>
        <w:jc w:val="both"/>
        <w:rPr>
          <w:rFonts w:ascii="Arial Narrow" w:eastAsia="Times New Roman" w:hAnsi="Arial Narrow"/>
          <w:color w:val="1F497D"/>
          <w:sz w:val="24"/>
          <w:szCs w:val="24"/>
        </w:rPr>
      </w:pPr>
      <w:r>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F24CE0" w:rsidRPr="002813C8">
        <w:rPr>
          <w:rFonts w:ascii="Arial Narrow" w:hAnsi="Arial Narrow"/>
          <w:b/>
          <w:sz w:val="24"/>
          <w:szCs w:val="24"/>
          <w:lang w:val="bg-BG"/>
        </w:rPr>
        <w:t>2 (две) п</w:t>
      </w:r>
      <w:r w:rsidR="00F24CE0" w:rsidRPr="00F24CE0">
        <w:rPr>
          <w:rFonts w:ascii="Arial Narrow" w:hAnsi="Arial Narrow"/>
          <w:b/>
          <w:sz w:val="24"/>
          <w:szCs w:val="24"/>
          <w:lang w:val="bg-BG"/>
        </w:rPr>
        <w:t>омещения</w:t>
      </w:r>
      <w:r w:rsidR="00F24CE0" w:rsidRPr="00F24CE0">
        <w:rPr>
          <w:rFonts w:ascii="Arial Narrow" w:eastAsia="Times New Roman" w:hAnsi="Arial Narrow"/>
          <w:color w:val="1F497D"/>
          <w:sz w:val="24"/>
          <w:szCs w:val="24"/>
          <w:lang w:val="bg-BG"/>
        </w:rPr>
        <w:t xml:space="preserve"> </w:t>
      </w:r>
      <w:r w:rsidR="00F24CE0" w:rsidRPr="00F24CE0">
        <w:rPr>
          <w:rFonts w:ascii="Arial Narrow" w:hAnsi="Arial Narrow"/>
          <w:b/>
          <w:sz w:val="24"/>
          <w:szCs w:val="24"/>
          <w:lang w:val="bg-BG"/>
        </w:rPr>
        <w:t xml:space="preserve">с обща площ 50.20 кв.м., </w:t>
      </w:r>
      <w:r w:rsidR="00F24CE0" w:rsidRPr="00F24CE0">
        <w:rPr>
          <w:rFonts w:ascii="Arial Narrow" w:hAnsi="Arial Narrow"/>
          <w:bCs/>
          <w:sz w:val="24"/>
          <w:szCs w:val="24"/>
          <w:lang w:val="bg-BG"/>
        </w:rPr>
        <w:t>представляващи</w:t>
      </w:r>
      <w:r w:rsidR="00F24CE0" w:rsidRPr="002813C8">
        <w:rPr>
          <w:rFonts w:ascii="Arial Narrow" w:hAnsi="Arial Narrow"/>
          <w:bCs/>
          <w:sz w:val="24"/>
          <w:szCs w:val="24"/>
          <w:lang w:val="bg-BG"/>
        </w:rPr>
        <w:t>:</w:t>
      </w:r>
      <w:r w:rsidR="00F24CE0" w:rsidRPr="00F24CE0">
        <w:rPr>
          <w:rFonts w:ascii="Arial Narrow" w:hAnsi="Arial Narrow"/>
          <w:bCs/>
          <w:sz w:val="24"/>
          <w:szCs w:val="24"/>
          <w:lang w:val="bg-BG"/>
        </w:rPr>
        <w:t xml:space="preserve"> помещени</w:t>
      </w:r>
      <w:r w:rsidR="00F24CE0" w:rsidRPr="002813C8">
        <w:rPr>
          <w:rFonts w:ascii="Arial Narrow" w:hAnsi="Arial Narrow"/>
          <w:bCs/>
          <w:sz w:val="24"/>
          <w:szCs w:val="24"/>
          <w:lang w:val="bg-BG"/>
        </w:rPr>
        <w:t>е</w:t>
      </w:r>
      <w:r w:rsidR="00F24CE0" w:rsidRPr="00F24CE0">
        <w:rPr>
          <w:rFonts w:ascii="Arial Narrow" w:hAnsi="Arial Narrow"/>
          <w:bCs/>
          <w:sz w:val="24"/>
          <w:szCs w:val="24"/>
          <w:lang w:val="bg-BG"/>
        </w:rPr>
        <w:t xml:space="preserve"> с площ 34.00 кв.м. и </w:t>
      </w:r>
      <w:r w:rsidR="00F24CE0" w:rsidRPr="002813C8">
        <w:rPr>
          <w:rFonts w:ascii="Arial Narrow" w:hAnsi="Arial Narrow"/>
          <w:bCs/>
          <w:sz w:val="24"/>
          <w:szCs w:val="24"/>
          <w:lang w:val="bg-BG"/>
        </w:rPr>
        <w:t xml:space="preserve">помещение с площ </w:t>
      </w:r>
      <w:r w:rsidR="00F24CE0" w:rsidRPr="00F24CE0">
        <w:rPr>
          <w:rFonts w:ascii="Arial Narrow" w:hAnsi="Arial Narrow"/>
          <w:bCs/>
          <w:sz w:val="24"/>
          <w:szCs w:val="24"/>
          <w:lang w:val="bg-BG"/>
        </w:rPr>
        <w:t xml:space="preserve">16.20 кв.м., </w:t>
      </w:r>
      <w:r w:rsidR="00F24CE0" w:rsidRPr="002813C8">
        <w:rPr>
          <w:rFonts w:ascii="Arial Narrow" w:hAnsi="Arial Narrow"/>
          <w:bCs/>
          <w:sz w:val="24"/>
          <w:szCs w:val="24"/>
          <w:lang w:val="bg-BG"/>
        </w:rPr>
        <w:t xml:space="preserve">находящи се </w:t>
      </w:r>
      <w:r w:rsidR="00F24CE0" w:rsidRPr="00F24CE0">
        <w:rPr>
          <w:rFonts w:ascii="Arial Narrow" w:hAnsi="Arial Narrow"/>
          <w:bCs/>
          <w:sz w:val="24"/>
          <w:szCs w:val="24"/>
          <w:lang w:val="bg-BG"/>
        </w:rPr>
        <w:t>на етаж 1</w:t>
      </w:r>
      <w:r w:rsidR="00F24CE0" w:rsidRPr="002813C8">
        <w:rPr>
          <w:rFonts w:ascii="Arial Narrow" w:hAnsi="Arial Narrow"/>
          <w:bCs/>
          <w:sz w:val="24"/>
          <w:szCs w:val="24"/>
          <w:lang w:val="bg-BG"/>
        </w:rPr>
        <w:t>,</w:t>
      </w:r>
      <w:r w:rsidR="00F24CE0" w:rsidRPr="00F24CE0">
        <w:rPr>
          <w:rFonts w:ascii="Arial Narrow" w:hAnsi="Arial Narrow"/>
          <w:bCs/>
          <w:sz w:val="24"/>
          <w:szCs w:val="24"/>
          <w:lang w:val="bg-BG"/>
        </w:rPr>
        <w:t xml:space="preserve"> в сграда с идентификатор № 56784.529.115.1 по </w:t>
      </w:r>
      <w:r w:rsidR="00F24CE0" w:rsidRPr="002813C8">
        <w:rPr>
          <w:rFonts w:ascii="Arial Narrow" w:hAnsi="Arial Narrow"/>
          <w:bCs/>
          <w:sz w:val="24"/>
          <w:szCs w:val="24"/>
          <w:lang w:val="bg-BG"/>
        </w:rPr>
        <w:t>КККР</w:t>
      </w:r>
      <w:r w:rsidR="00F24CE0" w:rsidRPr="00F24CE0">
        <w:rPr>
          <w:rFonts w:ascii="Arial Narrow" w:hAnsi="Arial Narrow"/>
          <w:bCs/>
          <w:sz w:val="24"/>
          <w:szCs w:val="24"/>
          <w:lang w:val="bg-BG"/>
        </w:rPr>
        <w:t xml:space="preserve"> на гр. Пловдив, на адрес: </w:t>
      </w:r>
      <w:r w:rsidR="00F24CE0" w:rsidRPr="00F24CE0">
        <w:rPr>
          <w:rFonts w:ascii="Arial Narrow" w:eastAsia="Times New Roman" w:hAnsi="Arial Narrow" w:cs="Arial"/>
          <w:sz w:val="24"/>
          <w:szCs w:val="24"/>
          <w:lang w:val="bg-BG"/>
        </w:rPr>
        <w:t>гр. Пловдив, бул. „Санкт Петербург“ № 59, с предназначение: склад</w:t>
      </w:r>
      <w:r w:rsidR="00F24CE0" w:rsidRPr="002813C8">
        <w:rPr>
          <w:rFonts w:ascii="Arial Narrow" w:hAnsi="Arial Narrow"/>
          <w:bCs/>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6FAB5EF6"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9E7AB0">
        <w:rPr>
          <w:rFonts w:ascii="Arial Narrow" w:hAnsi="Arial Narrow"/>
          <w:sz w:val="24"/>
          <w:szCs w:val="24"/>
          <w:lang w:val="bg-BG"/>
        </w:rPr>
        <w:t>3</w:t>
      </w:r>
      <w:r w:rsidRPr="00515BA5">
        <w:rPr>
          <w:rFonts w:ascii="Arial Narrow" w:hAnsi="Arial Narrow"/>
          <w:sz w:val="24"/>
          <w:szCs w:val="24"/>
          <w:lang w:val="bg-BG"/>
        </w:rPr>
        <w:t xml:space="preserve"> (</w:t>
      </w:r>
      <w:r w:rsidR="009E7AB0">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1AF83200" w14:textId="6F1C4F7A" w:rsidR="00A10DAF" w:rsidRPr="00F24CE0" w:rsidRDefault="009E7AB0" w:rsidP="009E7AB0">
      <w:pPr>
        <w:ind w:firstLine="708"/>
        <w:jc w:val="both"/>
        <w:rPr>
          <w:rFonts w:ascii="Arial Narrow" w:hAnsi="Arial Narrow" w:cs="Arial"/>
          <w:bCs/>
          <w:sz w:val="24"/>
          <w:szCs w:val="24"/>
          <w:lang w:val="bg-BG"/>
        </w:rPr>
      </w:pPr>
      <w:r w:rsidRPr="006B75A9">
        <w:rPr>
          <w:rFonts w:ascii="Arial Narrow" w:hAnsi="Arial Narrow"/>
          <w:sz w:val="24"/>
          <w:szCs w:val="24"/>
          <w:lang w:val="bg-BG"/>
        </w:rPr>
        <w:t>Начална</w:t>
      </w:r>
      <w:r>
        <w:rPr>
          <w:rFonts w:ascii="Arial Narrow" w:hAnsi="Arial Narrow"/>
          <w:sz w:val="24"/>
          <w:szCs w:val="24"/>
          <w:lang w:val="bg-BG"/>
        </w:rPr>
        <w:t>та</w:t>
      </w:r>
      <w:r w:rsidRPr="006B75A9">
        <w:rPr>
          <w:rFonts w:ascii="Arial Narrow" w:hAnsi="Arial Narrow" w:cs="Arial"/>
          <w:bCs/>
          <w:sz w:val="24"/>
          <w:szCs w:val="24"/>
        </w:rPr>
        <w:t xml:space="preserve"> </w:t>
      </w:r>
      <w:r>
        <w:rPr>
          <w:rFonts w:ascii="Arial Narrow" w:hAnsi="Arial Narrow" w:cs="Arial"/>
          <w:bCs/>
          <w:sz w:val="24"/>
          <w:szCs w:val="24"/>
          <w:lang w:val="bg-BG"/>
        </w:rPr>
        <w:t xml:space="preserve">тръжна </w:t>
      </w:r>
      <w:r w:rsidRPr="00F24CE0">
        <w:rPr>
          <w:rFonts w:ascii="Arial Narrow" w:hAnsi="Arial Narrow" w:cs="Arial"/>
          <w:bCs/>
          <w:sz w:val="24"/>
          <w:szCs w:val="24"/>
          <w:lang w:val="bg-BG"/>
        </w:rPr>
        <w:t xml:space="preserve">месечна наемна цена е </w:t>
      </w:r>
      <w:r w:rsidR="00A10DAF" w:rsidRPr="00F24CE0">
        <w:rPr>
          <w:rFonts w:ascii="Arial Narrow" w:eastAsia="Times New Roman" w:hAnsi="Arial Narrow"/>
          <w:color w:val="000000" w:themeColor="text1"/>
          <w:sz w:val="24"/>
          <w:szCs w:val="24"/>
          <w:lang w:val="bg-BG"/>
        </w:rPr>
        <w:t xml:space="preserve">в размер на </w:t>
      </w:r>
      <w:r w:rsidR="001B594C" w:rsidRPr="00F24CE0">
        <w:rPr>
          <w:rFonts w:ascii="Arial Narrow" w:hAnsi="Arial Narrow"/>
          <w:bCs/>
          <w:sz w:val="24"/>
          <w:szCs w:val="24"/>
          <w:lang w:val="bg-BG"/>
        </w:rPr>
        <w:t>259,53 лв. /двеста петдесет и девет лева и петдесет и три стотинки/ без ДДС, определена на база 5,17 лв./кв.м.</w:t>
      </w:r>
      <w:r w:rsidR="00A10DAF" w:rsidRPr="00F24CE0">
        <w:rPr>
          <w:rFonts w:ascii="Arial Narrow" w:hAnsi="Arial Narrow"/>
          <w:bCs/>
          <w:sz w:val="24"/>
          <w:szCs w:val="24"/>
          <w:lang w:val="bg-BG"/>
        </w:rPr>
        <w:t xml:space="preserve"> </w:t>
      </w:r>
    </w:p>
    <w:p w14:paraId="32139070" w14:textId="13F60415" w:rsidR="006E3B9B" w:rsidRPr="00F24CE0" w:rsidRDefault="006E3B9B" w:rsidP="006E3B9B">
      <w:pPr>
        <w:ind w:firstLine="708"/>
        <w:jc w:val="both"/>
        <w:rPr>
          <w:rFonts w:ascii="Arial Narrow" w:hAnsi="Arial Narrow"/>
          <w:sz w:val="24"/>
          <w:szCs w:val="24"/>
          <w:lang w:val="bg-BG"/>
        </w:rPr>
      </w:pPr>
      <w:r w:rsidRPr="00F24CE0">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F24CE0">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F24CE0" w:rsidRDefault="00515BA5" w:rsidP="006E3B9B">
      <w:pPr>
        <w:ind w:firstLine="708"/>
        <w:jc w:val="both"/>
        <w:rPr>
          <w:rFonts w:ascii="Arial Narrow" w:hAnsi="Arial Narrow"/>
          <w:sz w:val="24"/>
          <w:szCs w:val="24"/>
          <w:lang w:val="bg-BG"/>
        </w:rPr>
      </w:pPr>
      <w:r w:rsidRPr="00F24CE0">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52E11D32" w:rsidR="006E3B9B" w:rsidRPr="00F24CE0" w:rsidRDefault="006E3B9B" w:rsidP="006E3B9B">
      <w:pPr>
        <w:ind w:firstLine="708"/>
        <w:jc w:val="both"/>
        <w:rPr>
          <w:rFonts w:ascii="Arial Narrow" w:hAnsi="Arial Narrow"/>
          <w:sz w:val="24"/>
          <w:szCs w:val="24"/>
          <w:lang w:val="bg-BG"/>
        </w:rPr>
      </w:pPr>
      <w:r w:rsidRPr="00F24CE0">
        <w:rPr>
          <w:rFonts w:ascii="Arial Narrow" w:hAnsi="Arial Narrow"/>
          <w:sz w:val="24"/>
          <w:szCs w:val="24"/>
          <w:lang w:val="bg-BG"/>
        </w:rPr>
        <w:t xml:space="preserve">Стъпката на наддаване е </w:t>
      </w:r>
      <w:r w:rsidR="00C02BD1" w:rsidRPr="00F24CE0">
        <w:rPr>
          <w:rFonts w:ascii="Arial Narrow" w:hAnsi="Arial Narrow" w:cs="Arial"/>
          <w:bCs/>
          <w:sz w:val="24"/>
          <w:szCs w:val="24"/>
          <w:lang w:val="bg-BG"/>
        </w:rPr>
        <w:t>10,00 лв. /десет лева/ без ДДС</w:t>
      </w:r>
      <w:r w:rsidRPr="00F24CE0">
        <w:rPr>
          <w:rFonts w:ascii="Arial Narrow" w:hAnsi="Arial Narrow"/>
          <w:sz w:val="24"/>
          <w:szCs w:val="24"/>
          <w:lang w:val="bg-BG"/>
        </w:rPr>
        <w:t>.</w:t>
      </w:r>
    </w:p>
    <w:p w14:paraId="3DD0690A" w14:textId="3B571DBD" w:rsidR="00515BA5" w:rsidRPr="00F24CE0" w:rsidRDefault="00515BA5" w:rsidP="00515BA5">
      <w:pPr>
        <w:pStyle w:val="ListParagraph"/>
        <w:numPr>
          <w:ilvl w:val="0"/>
          <w:numId w:val="16"/>
        </w:numPr>
        <w:jc w:val="both"/>
        <w:rPr>
          <w:rFonts w:ascii="Arial Narrow" w:hAnsi="Arial Narrow"/>
          <w:b/>
          <w:sz w:val="24"/>
          <w:szCs w:val="24"/>
          <w:lang w:val="bg-BG"/>
        </w:rPr>
      </w:pPr>
      <w:r w:rsidRPr="00F24CE0">
        <w:rPr>
          <w:rFonts w:ascii="Arial Narrow" w:hAnsi="Arial Narrow"/>
          <w:b/>
          <w:sz w:val="24"/>
          <w:szCs w:val="24"/>
          <w:lang w:val="bg-BG"/>
        </w:rPr>
        <w:t>ОГЛЕД НА ОБЕКТА</w:t>
      </w:r>
    </w:p>
    <w:p w14:paraId="065060FE" w14:textId="74C78665" w:rsidR="00515BA5" w:rsidRPr="00F24CE0"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4CE0">
        <w:rPr>
          <w:rFonts w:ascii="Arial Narrow" w:hAnsi="Arial Narrow" w:cs="Arial"/>
          <w:sz w:val="24"/>
          <w:szCs w:val="24"/>
          <w:lang w:val="bg-BG"/>
        </w:rPr>
        <w:t xml:space="preserve">Оглед на обекта може да бъде извършван </w:t>
      </w:r>
      <w:r w:rsidR="009E7AB0" w:rsidRPr="00F24CE0">
        <w:rPr>
          <w:rFonts w:ascii="Arial Narrow" w:hAnsi="Arial Narrow" w:cs="Arial"/>
          <w:bCs/>
          <w:sz w:val="24"/>
          <w:szCs w:val="24"/>
          <w:lang w:val="bg-BG"/>
        </w:rPr>
        <w:t>всеки работен ден</w:t>
      </w:r>
      <w:r w:rsidR="009E7AB0" w:rsidRPr="00F24CE0">
        <w:rPr>
          <w:rFonts w:ascii="Arial Narrow" w:hAnsi="Arial Narrow" w:cs="Arial"/>
          <w:sz w:val="24"/>
          <w:szCs w:val="24"/>
          <w:lang w:val="bg-BG"/>
        </w:rPr>
        <w:t xml:space="preserve"> </w:t>
      </w:r>
      <w:r w:rsidR="0069237B" w:rsidRPr="00F24CE0">
        <w:rPr>
          <w:rFonts w:ascii="Arial Narrow" w:hAnsi="Arial Narrow" w:cs="Arial"/>
          <w:sz w:val="24"/>
          <w:szCs w:val="24"/>
          <w:lang w:val="bg-BG"/>
        </w:rPr>
        <w:t xml:space="preserve">от </w:t>
      </w:r>
      <w:r w:rsidR="00B94422" w:rsidRPr="00F24CE0">
        <w:rPr>
          <w:rFonts w:ascii="Arial Narrow" w:hAnsi="Arial Narrow" w:cs="Arial"/>
          <w:bCs/>
          <w:sz w:val="24"/>
          <w:szCs w:val="24"/>
          <w:lang w:val="bg-BG"/>
        </w:rPr>
        <w:t>09.09.2024 г. до 1</w:t>
      </w:r>
      <w:r w:rsidR="00A66C1E" w:rsidRPr="00F24CE0">
        <w:rPr>
          <w:rFonts w:ascii="Arial Narrow" w:hAnsi="Arial Narrow" w:cs="Arial"/>
          <w:bCs/>
          <w:sz w:val="24"/>
          <w:szCs w:val="24"/>
          <w:lang w:val="bg-BG"/>
        </w:rPr>
        <w:t>6</w:t>
      </w:r>
      <w:r w:rsidR="00B94422" w:rsidRPr="00F24CE0">
        <w:rPr>
          <w:rFonts w:ascii="Arial Narrow" w:hAnsi="Arial Narrow" w:cs="Arial"/>
          <w:bCs/>
          <w:sz w:val="24"/>
          <w:szCs w:val="24"/>
          <w:lang w:val="bg-BG"/>
        </w:rPr>
        <w:t>.09.2024 г.</w:t>
      </w:r>
      <w:r w:rsidR="0069237B" w:rsidRPr="00F24CE0">
        <w:rPr>
          <w:rFonts w:ascii="Arial Narrow" w:hAnsi="Arial Narrow" w:cs="Arial"/>
          <w:sz w:val="24"/>
          <w:szCs w:val="24"/>
          <w:lang w:val="bg-BG"/>
        </w:rPr>
        <w:t xml:space="preserve"> </w:t>
      </w:r>
      <w:r w:rsidRPr="00F24CE0">
        <w:rPr>
          <w:rFonts w:ascii="Arial Narrow" w:hAnsi="Arial Narrow" w:cs="Arial"/>
          <w:sz w:val="24"/>
          <w:szCs w:val="24"/>
          <w:lang w:val="bg-BG"/>
        </w:rPr>
        <w:t xml:space="preserve">от </w:t>
      </w:r>
      <w:r w:rsidR="009E7AB0" w:rsidRPr="00F24CE0">
        <w:rPr>
          <w:rFonts w:ascii="Arial Narrow" w:hAnsi="Arial Narrow" w:cs="Arial"/>
          <w:sz w:val="24"/>
          <w:szCs w:val="24"/>
          <w:lang w:val="bg-BG"/>
        </w:rPr>
        <w:t>9:00 часа</w:t>
      </w:r>
      <w:r w:rsidRPr="00F24CE0">
        <w:rPr>
          <w:rFonts w:ascii="Arial Narrow" w:hAnsi="Arial Narrow" w:cs="Arial"/>
          <w:sz w:val="24"/>
          <w:szCs w:val="24"/>
          <w:lang w:val="bg-BG"/>
        </w:rPr>
        <w:t xml:space="preserve"> до </w:t>
      </w:r>
      <w:r w:rsidR="009E7AB0" w:rsidRPr="00F24CE0">
        <w:rPr>
          <w:rFonts w:ascii="Arial Narrow" w:hAnsi="Arial Narrow" w:cs="Arial"/>
          <w:sz w:val="24"/>
          <w:szCs w:val="24"/>
          <w:lang w:val="bg-BG"/>
        </w:rPr>
        <w:t xml:space="preserve">16:00 часа </w:t>
      </w:r>
      <w:r w:rsidRPr="00F24CE0">
        <w:rPr>
          <w:rFonts w:ascii="Arial Narrow" w:hAnsi="Arial Narrow" w:cs="Arial"/>
          <w:sz w:val="24"/>
          <w:szCs w:val="24"/>
          <w:lang w:val="bg-BG"/>
        </w:rPr>
        <w:t>след предварителна заявка на тел.</w:t>
      </w:r>
      <w:r w:rsidR="009E7AB0" w:rsidRPr="00F24CE0">
        <w:rPr>
          <w:rFonts w:ascii="Arial Narrow" w:hAnsi="Arial Narrow" w:cs="Arial"/>
          <w:bCs/>
          <w:sz w:val="24"/>
          <w:szCs w:val="24"/>
          <w:lang w:val="bg-BG"/>
        </w:rPr>
        <w:t xml:space="preserve"> 087747 3406 или 088244 7544</w:t>
      </w:r>
      <w:r w:rsidRPr="00F24CE0">
        <w:rPr>
          <w:rFonts w:ascii="Arial Narrow" w:hAnsi="Arial Narrow" w:cs="Arial"/>
          <w:sz w:val="24"/>
          <w:szCs w:val="24"/>
          <w:lang w:val="bg-BG"/>
        </w:rPr>
        <w:t>.</w:t>
      </w:r>
    </w:p>
    <w:p w14:paraId="31BA794F" w14:textId="565B7E05" w:rsidR="00515BA5" w:rsidRPr="00F24CE0"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F24CE0"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24CE0">
        <w:rPr>
          <w:rFonts w:ascii="Arial Narrow" w:hAnsi="Arial Narrow" w:cs="Arial"/>
          <w:b/>
          <w:sz w:val="24"/>
          <w:szCs w:val="24"/>
          <w:lang w:val="bg-BG"/>
        </w:rPr>
        <w:t>ДАТА, МЯСТО И ЧАС НА ПРОВЕЖДАНЕ НА ТЪРГА</w:t>
      </w:r>
    </w:p>
    <w:p w14:paraId="20FE1F1B" w14:textId="77777777" w:rsidR="00515BA5" w:rsidRPr="00F24CE0"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5353203E" w:rsidR="00515BA5" w:rsidRPr="00F24CE0"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4CE0">
        <w:rPr>
          <w:rFonts w:ascii="Arial Narrow" w:hAnsi="Arial Narrow" w:cs="Arial"/>
          <w:sz w:val="24"/>
          <w:szCs w:val="24"/>
          <w:lang w:val="bg-BG"/>
        </w:rPr>
        <w:t xml:space="preserve">Търгът ще се проведе на </w:t>
      </w:r>
      <w:r w:rsidR="00A66C1E" w:rsidRPr="00F24CE0">
        <w:rPr>
          <w:rFonts w:ascii="Arial Narrow" w:hAnsi="Arial Narrow" w:cs="Arial"/>
          <w:sz w:val="24"/>
          <w:szCs w:val="24"/>
          <w:lang w:val="bg-BG"/>
        </w:rPr>
        <w:t>17.09.2024 г. от 13:</w:t>
      </w:r>
      <w:r w:rsidR="00F971BE" w:rsidRPr="00F24CE0">
        <w:rPr>
          <w:rFonts w:ascii="Arial Narrow" w:hAnsi="Arial Narrow" w:cs="Arial"/>
          <w:sz w:val="24"/>
          <w:szCs w:val="24"/>
          <w:lang w:val="bg-BG"/>
        </w:rPr>
        <w:t>3</w:t>
      </w:r>
      <w:r w:rsidR="00A66C1E" w:rsidRPr="00F24CE0">
        <w:rPr>
          <w:rFonts w:ascii="Arial Narrow" w:hAnsi="Arial Narrow" w:cs="Arial"/>
          <w:sz w:val="24"/>
          <w:szCs w:val="24"/>
          <w:lang w:val="bg-BG"/>
        </w:rPr>
        <w:t>0 часа</w:t>
      </w:r>
      <w:r w:rsidR="009E7AB0" w:rsidRPr="00F24CE0">
        <w:rPr>
          <w:rFonts w:ascii="Arial Narrow" w:hAnsi="Arial Narrow" w:cs="Arial"/>
          <w:sz w:val="24"/>
          <w:szCs w:val="24"/>
          <w:lang w:val="bg-BG"/>
        </w:rPr>
        <w:t xml:space="preserve"> </w:t>
      </w:r>
      <w:r w:rsidRPr="00F24CE0">
        <w:rPr>
          <w:rFonts w:ascii="Arial Narrow" w:hAnsi="Arial Narrow" w:cs="Arial"/>
          <w:sz w:val="24"/>
          <w:szCs w:val="24"/>
          <w:lang w:val="bg-BG"/>
        </w:rPr>
        <w:t>в</w:t>
      </w:r>
      <w:r w:rsidR="009E7AB0" w:rsidRPr="00F24CE0">
        <w:rPr>
          <w:rFonts w:ascii="Arial Narrow" w:hAnsi="Arial Narrow" w:cs="Arial"/>
          <w:bCs/>
          <w:sz w:val="24"/>
          <w:szCs w:val="24"/>
          <w:lang w:val="bg-BG"/>
        </w:rPr>
        <w:t xml:space="preserve"> сградата на </w:t>
      </w:r>
      <w:r w:rsidR="009E7AB0" w:rsidRPr="00F24CE0">
        <w:rPr>
          <w:rFonts w:ascii="Arial Narrow" w:eastAsia="Times New Roman" w:hAnsi="Arial Narrow" w:cs="Arial"/>
          <w:sz w:val="24"/>
          <w:szCs w:val="24"/>
          <w:lang w:val="bg-BG"/>
        </w:rPr>
        <w:t>„Информационно обслужване“ АД – клон Пловдив</w:t>
      </w:r>
      <w:r w:rsidR="009E7AB0" w:rsidRPr="00F24CE0">
        <w:rPr>
          <w:rFonts w:ascii="Arial Narrow" w:hAnsi="Arial Narrow" w:cs="Arial"/>
          <w:bCs/>
          <w:sz w:val="24"/>
          <w:szCs w:val="24"/>
          <w:lang w:val="bg-BG"/>
        </w:rPr>
        <w:t>, на адрес: гр. Пловдив, бул. „Санкт Петербург“ № 59, етаж 4, стая № 407.</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18A5257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E852B6">
        <w:rPr>
          <w:rFonts w:ascii="Arial Narrow" w:hAnsi="Arial Narrow" w:cs="Arial"/>
          <w:sz w:val="24"/>
          <w:szCs w:val="24"/>
          <w:lang w:val="bg-BG"/>
        </w:rPr>
        <w:t>Пловдив</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2E94E92A" w:rsidR="00F97627" w:rsidRPr="00F24CE0"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w:t>
      </w:r>
      <w:r w:rsidRPr="00F24CE0">
        <w:rPr>
          <w:rFonts w:ascii="Arial Narrow" w:hAnsi="Arial Narrow" w:cs="Arial"/>
          <w:sz w:val="24"/>
          <w:szCs w:val="24"/>
          <w:lang w:val="bg-BG"/>
        </w:rPr>
        <w:t xml:space="preserve"> в търга може да се подават до </w:t>
      </w:r>
      <w:r w:rsidR="00E852B6" w:rsidRPr="00F24CE0">
        <w:rPr>
          <w:rFonts w:ascii="Arial Narrow" w:hAnsi="Arial Narrow" w:cs="Arial"/>
          <w:sz w:val="24"/>
          <w:szCs w:val="24"/>
          <w:lang w:val="bg-BG"/>
        </w:rPr>
        <w:t>16:00</w:t>
      </w:r>
      <w:r w:rsidRPr="00F24CE0">
        <w:rPr>
          <w:rFonts w:ascii="Arial Narrow" w:hAnsi="Arial Narrow" w:cs="Arial"/>
          <w:sz w:val="24"/>
          <w:szCs w:val="24"/>
          <w:lang w:val="bg-BG"/>
        </w:rPr>
        <w:t xml:space="preserve"> часа на </w:t>
      </w:r>
      <w:r w:rsidR="000A6F1A" w:rsidRPr="00F24CE0">
        <w:rPr>
          <w:rFonts w:ascii="Arial Narrow" w:hAnsi="Arial Narrow" w:cs="Arial"/>
          <w:sz w:val="24"/>
          <w:szCs w:val="24"/>
          <w:lang w:val="bg-BG"/>
        </w:rPr>
        <w:t>1</w:t>
      </w:r>
      <w:r w:rsidR="00A66C1E" w:rsidRPr="00F24CE0">
        <w:rPr>
          <w:rFonts w:ascii="Arial Narrow" w:hAnsi="Arial Narrow" w:cs="Arial"/>
          <w:sz w:val="24"/>
          <w:szCs w:val="24"/>
          <w:lang w:val="bg-BG"/>
        </w:rPr>
        <w:t>6</w:t>
      </w:r>
      <w:r w:rsidR="00E852B6" w:rsidRPr="00F24CE0">
        <w:rPr>
          <w:rFonts w:ascii="Arial Narrow" w:hAnsi="Arial Narrow" w:cs="Arial"/>
          <w:sz w:val="24"/>
          <w:szCs w:val="24"/>
          <w:lang w:val="bg-BG"/>
        </w:rPr>
        <w:t>.0</w:t>
      </w:r>
      <w:r w:rsidR="00A66C1E" w:rsidRPr="00F24CE0">
        <w:rPr>
          <w:rFonts w:ascii="Arial Narrow" w:hAnsi="Arial Narrow" w:cs="Arial"/>
          <w:sz w:val="24"/>
          <w:szCs w:val="24"/>
          <w:lang w:val="bg-BG"/>
        </w:rPr>
        <w:t>9</w:t>
      </w:r>
      <w:r w:rsidR="00E852B6" w:rsidRPr="00F24CE0">
        <w:rPr>
          <w:rFonts w:ascii="Arial Narrow" w:hAnsi="Arial Narrow" w:cs="Arial"/>
          <w:sz w:val="24"/>
          <w:szCs w:val="24"/>
          <w:lang w:val="bg-BG"/>
        </w:rPr>
        <w:t>.2024 г.</w:t>
      </w:r>
      <w:r w:rsidR="00410063" w:rsidRPr="00F24CE0">
        <w:rPr>
          <w:rFonts w:ascii="Arial Narrow" w:hAnsi="Arial Narrow" w:cs="Arial"/>
          <w:sz w:val="24"/>
          <w:szCs w:val="24"/>
          <w:lang w:val="bg-BG"/>
        </w:rPr>
        <w:t xml:space="preserve">, </w:t>
      </w:r>
      <w:r w:rsidR="00410063" w:rsidRPr="00F24CE0">
        <w:rPr>
          <w:rFonts w:ascii="Arial Narrow" w:hAnsi="Arial Narrow" w:cs="Arial"/>
          <w:bCs/>
          <w:sz w:val="24"/>
          <w:szCs w:val="24"/>
          <w:lang w:val="bg-BG"/>
        </w:rPr>
        <w:t>в сградата на „Информационно обслужване“ АД – клон Пловдив, на адрес гр. Пловдив, бул. „Санкт Петербург“ № 59, ет. 4, стая № 406.</w:t>
      </w:r>
    </w:p>
    <w:p w14:paraId="720664FC" w14:textId="23AE62C9" w:rsidR="00134695" w:rsidRPr="00F24CE0"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4CE0">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F24CE0">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F24CE0"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Pr="00F24CE0"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24CE0">
        <w:rPr>
          <w:rFonts w:ascii="Arial Narrow" w:hAnsi="Arial Narrow" w:cs="Arial"/>
          <w:b/>
          <w:sz w:val="24"/>
          <w:szCs w:val="24"/>
          <w:lang w:val="bg-BG"/>
        </w:rPr>
        <w:t>ПРОЦЕДУРА ПО ПРОВЕЖДАНЕ НА ТЪРГА</w:t>
      </w:r>
      <w:r w:rsidR="007C4E16" w:rsidRPr="00F24CE0">
        <w:rPr>
          <w:rFonts w:ascii="Arial Narrow" w:hAnsi="Arial Narrow" w:cs="Arial"/>
          <w:b/>
          <w:sz w:val="24"/>
          <w:szCs w:val="24"/>
          <w:lang w:val="bg-BG"/>
        </w:rPr>
        <w:t xml:space="preserve"> С ЯВНО НАДДАВАНЕ</w:t>
      </w:r>
    </w:p>
    <w:p w14:paraId="7223822E" w14:textId="4AE5F5A6" w:rsidR="00134695" w:rsidRPr="00F24CE0"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444A57D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4CE0">
        <w:rPr>
          <w:rFonts w:ascii="Arial Narrow" w:hAnsi="Arial Narrow" w:cs="Arial"/>
          <w:sz w:val="24"/>
          <w:szCs w:val="24"/>
          <w:lang w:val="bg-BG"/>
        </w:rPr>
        <w:t>Търгът може да се проведе и когато е подадено само едно заявление за участие. В случай</w:t>
      </w:r>
      <w:r w:rsidR="007C4E16" w:rsidRPr="00F24CE0">
        <w:rPr>
          <w:rFonts w:ascii="Arial Narrow" w:hAnsi="Arial Narrow" w:cs="Arial"/>
          <w:sz w:val="24"/>
          <w:szCs w:val="24"/>
          <w:lang w:val="bg-BG"/>
        </w:rPr>
        <w:t>,</w:t>
      </w:r>
      <w:r w:rsidRPr="00F24CE0">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E6A68" w:rsidRPr="00F24CE0">
        <w:rPr>
          <w:rFonts w:ascii="Arial Narrow" w:hAnsi="Arial Narrow" w:cs="Arial"/>
          <w:sz w:val="24"/>
          <w:szCs w:val="24"/>
          <w:lang w:val="bg-BG"/>
        </w:rPr>
        <w:t xml:space="preserve">нито един от подалите заявления </w:t>
      </w:r>
      <w:r w:rsidRPr="00F24CE0">
        <w:rPr>
          <w:rFonts w:ascii="Arial Narrow" w:hAnsi="Arial Narrow" w:cs="Arial"/>
          <w:sz w:val="24"/>
          <w:szCs w:val="24"/>
          <w:lang w:val="bg-BG"/>
        </w:rPr>
        <w:t>кандидат</w:t>
      </w:r>
      <w:r w:rsidR="00CE6A68" w:rsidRPr="00F24CE0">
        <w:rPr>
          <w:rFonts w:ascii="Arial Narrow" w:hAnsi="Arial Narrow" w:cs="Arial"/>
          <w:sz w:val="24"/>
          <w:szCs w:val="24"/>
          <w:lang w:val="bg-BG"/>
        </w:rPr>
        <w:t>и</w:t>
      </w:r>
      <w:r w:rsidRPr="00F24CE0">
        <w:rPr>
          <w:rFonts w:ascii="Arial Narrow" w:hAnsi="Arial Narrow" w:cs="Arial"/>
          <w:sz w:val="24"/>
          <w:szCs w:val="24"/>
          <w:lang w:val="bg-BG"/>
        </w:rPr>
        <w:t>, т</w:t>
      </w:r>
      <w:r w:rsidR="00CE6A68" w:rsidRPr="00F24CE0">
        <w:rPr>
          <w:rFonts w:ascii="Arial Narrow" w:hAnsi="Arial Narrow" w:cs="Arial"/>
          <w:sz w:val="24"/>
          <w:szCs w:val="24"/>
          <w:lang w:val="bg-BG"/>
        </w:rPr>
        <w:t>ъргът</w:t>
      </w:r>
      <w:r w:rsidRPr="00F24CE0">
        <w:rPr>
          <w:rFonts w:ascii="Arial Narrow" w:hAnsi="Arial Narrow" w:cs="Arial"/>
          <w:sz w:val="24"/>
          <w:szCs w:val="24"/>
          <w:lang w:val="bg-BG"/>
        </w:rPr>
        <w:t xml:space="preserve"> се обявява за непроведен и се провежда повторно на </w:t>
      </w:r>
      <w:r w:rsidR="00A66C1E" w:rsidRPr="00F24CE0">
        <w:rPr>
          <w:rFonts w:ascii="Arial Narrow" w:hAnsi="Arial Narrow" w:cs="Arial"/>
          <w:sz w:val="24"/>
          <w:szCs w:val="24"/>
          <w:lang w:val="bg-BG"/>
        </w:rPr>
        <w:t>20</w:t>
      </w:r>
      <w:r w:rsidR="00E852B6" w:rsidRPr="00F24CE0">
        <w:rPr>
          <w:rFonts w:ascii="Arial Narrow" w:hAnsi="Arial Narrow" w:cs="Arial"/>
          <w:sz w:val="24"/>
          <w:szCs w:val="24"/>
          <w:lang w:val="bg-BG"/>
        </w:rPr>
        <w:t>.0</w:t>
      </w:r>
      <w:r w:rsidR="00A66C1E" w:rsidRPr="00F24CE0">
        <w:rPr>
          <w:rFonts w:ascii="Arial Narrow" w:hAnsi="Arial Narrow" w:cs="Arial"/>
          <w:sz w:val="24"/>
          <w:szCs w:val="24"/>
          <w:lang w:val="bg-BG"/>
        </w:rPr>
        <w:t>9</w:t>
      </w:r>
      <w:r w:rsidR="00E852B6" w:rsidRPr="00F24CE0">
        <w:rPr>
          <w:rFonts w:ascii="Arial Narrow" w:hAnsi="Arial Narrow" w:cs="Arial"/>
          <w:sz w:val="24"/>
          <w:szCs w:val="24"/>
          <w:lang w:val="bg-BG"/>
        </w:rPr>
        <w:t>.2024 г.</w:t>
      </w:r>
      <w:r w:rsidRPr="00F24CE0">
        <w:rPr>
          <w:rFonts w:ascii="Arial Narrow" w:hAnsi="Arial Narrow" w:cs="Arial"/>
          <w:sz w:val="24"/>
          <w:szCs w:val="24"/>
          <w:lang w:val="bg-BG"/>
        </w:rPr>
        <w:t xml:space="preserve"> от </w:t>
      </w:r>
      <w:r w:rsidR="002A645E" w:rsidRPr="00F24CE0">
        <w:rPr>
          <w:rFonts w:ascii="Arial Narrow" w:hAnsi="Arial Narrow" w:cs="Arial"/>
          <w:sz w:val="24"/>
          <w:szCs w:val="24"/>
          <w:lang w:val="bg-BG"/>
        </w:rPr>
        <w:t>1</w:t>
      </w:r>
      <w:r w:rsidR="00A66C1E" w:rsidRPr="00F24CE0">
        <w:rPr>
          <w:rFonts w:ascii="Arial Narrow" w:hAnsi="Arial Narrow" w:cs="Arial"/>
          <w:sz w:val="24"/>
          <w:szCs w:val="24"/>
          <w:lang w:val="bg-BG"/>
        </w:rPr>
        <w:t>3</w:t>
      </w:r>
      <w:r w:rsidR="00E852B6" w:rsidRPr="00F24CE0">
        <w:rPr>
          <w:rFonts w:ascii="Arial Narrow" w:hAnsi="Arial Narrow" w:cs="Arial"/>
          <w:sz w:val="24"/>
          <w:szCs w:val="24"/>
          <w:lang w:val="bg-BG"/>
        </w:rPr>
        <w:t>:</w:t>
      </w:r>
      <w:r w:rsidR="00F971BE" w:rsidRPr="00F24CE0">
        <w:rPr>
          <w:rFonts w:ascii="Arial Narrow" w:hAnsi="Arial Narrow" w:cs="Arial"/>
          <w:sz w:val="24"/>
          <w:szCs w:val="24"/>
          <w:lang w:val="bg-BG"/>
        </w:rPr>
        <w:t>3</w:t>
      </w:r>
      <w:r w:rsidR="00E852B6" w:rsidRPr="00F24CE0">
        <w:rPr>
          <w:rFonts w:ascii="Arial Narrow" w:hAnsi="Arial Narrow" w:cs="Arial"/>
          <w:sz w:val="24"/>
          <w:szCs w:val="24"/>
          <w:lang w:val="bg-BG"/>
        </w:rPr>
        <w:t xml:space="preserve">0 </w:t>
      </w:r>
      <w:r w:rsidRPr="00F24CE0">
        <w:rPr>
          <w:rFonts w:ascii="Arial Narrow" w:hAnsi="Arial Narrow" w:cs="Arial"/>
          <w:sz w:val="24"/>
          <w:szCs w:val="24"/>
          <w:lang w:val="bg-BG"/>
        </w:rPr>
        <w:t>часа</w:t>
      </w:r>
      <w:r w:rsidR="00410063" w:rsidRPr="00F24CE0">
        <w:rPr>
          <w:rFonts w:ascii="Arial Narrow" w:hAnsi="Arial Narrow" w:cs="Arial"/>
          <w:sz w:val="24"/>
          <w:szCs w:val="24"/>
          <w:lang w:val="bg-BG"/>
        </w:rPr>
        <w:t xml:space="preserve">, </w:t>
      </w:r>
      <w:r w:rsidR="00410063" w:rsidRPr="00F24CE0">
        <w:rPr>
          <w:rFonts w:ascii="Arial Narrow" w:hAnsi="Arial Narrow" w:cs="Arial"/>
          <w:bCs/>
          <w:sz w:val="24"/>
          <w:szCs w:val="24"/>
          <w:lang w:val="bg-BG"/>
        </w:rPr>
        <w:t>в сградата на „Информационно обслужване“ АД – клон Пловдив, на адрес гр. Пловдив, бул. „Санкт Петербург“ № 59, ет. 4, стая № 407</w:t>
      </w:r>
      <w:r w:rsidRPr="00F24CE0">
        <w:rPr>
          <w:rFonts w:ascii="Arial Narrow" w:hAnsi="Arial Narrow" w:cs="Arial"/>
          <w:i/>
          <w:sz w:val="24"/>
          <w:szCs w:val="24"/>
          <w:lang w:val="bg-BG"/>
        </w:rPr>
        <w:t>.</w:t>
      </w:r>
      <w:r w:rsidRPr="00F24CE0">
        <w:rPr>
          <w:rFonts w:ascii="Arial Narrow" w:hAnsi="Arial Narrow" w:cs="Arial"/>
          <w:sz w:val="24"/>
          <w:szCs w:val="24"/>
          <w:lang w:val="bg-BG"/>
        </w:rPr>
        <w:t xml:space="preserve"> </w:t>
      </w:r>
      <w:r w:rsidRPr="00134695">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74D8F3B1" w:rsidR="002221AF" w:rsidRPr="00F24CE0"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5F2B65" w:rsidRPr="005F2B65">
        <w:rPr>
          <w:rFonts w:ascii="Arial Narrow" w:hAnsi="Arial Narrow"/>
          <w:b/>
          <w:sz w:val="24"/>
          <w:szCs w:val="24"/>
        </w:rPr>
        <w:t xml:space="preserve"> </w:t>
      </w:r>
      <w:bookmarkStart w:id="1" w:name="_Hlk174714236"/>
      <w:r w:rsidR="00F24CE0" w:rsidRPr="00F24CE0">
        <w:rPr>
          <w:rFonts w:ascii="Arial Narrow" w:hAnsi="Arial Narrow"/>
          <w:b/>
          <w:sz w:val="24"/>
          <w:szCs w:val="24"/>
          <w:lang w:val="bg-BG"/>
        </w:rPr>
        <w:t>2 (две) помещения</w:t>
      </w:r>
      <w:r w:rsidR="00F24CE0" w:rsidRPr="00F24CE0">
        <w:rPr>
          <w:rFonts w:ascii="Arial Narrow" w:eastAsia="Times New Roman" w:hAnsi="Arial Narrow"/>
          <w:color w:val="1F497D"/>
          <w:sz w:val="24"/>
          <w:szCs w:val="24"/>
          <w:lang w:val="bg-BG"/>
        </w:rPr>
        <w:t xml:space="preserve"> </w:t>
      </w:r>
      <w:r w:rsidR="00F24CE0" w:rsidRPr="00F24CE0">
        <w:rPr>
          <w:rFonts w:ascii="Arial Narrow" w:hAnsi="Arial Narrow"/>
          <w:b/>
          <w:sz w:val="24"/>
          <w:szCs w:val="24"/>
          <w:lang w:val="bg-BG"/>
        </w:rPr>
        <w:t xml:space="preserve">с обща площ 50.20 кв.м., </w:t>
      </w:r>
      <w:r w:rsidR="00F24CE0" w:rsidRPr="00F24CE0">
        <w:rPr>
          <w:rFonts w:ascii="Arial Narrow" w:hAnsi="Arial Narrow"/>
          <w:bCs/>
          <w:sz w:val="24"/>
          <w:szCs w:val="24"/>
          <w:lang w:val="bg-BG"/>
        </w:rPr>
        <w:t xml:space="preserve">представляващи: помещение с площ 34.00 кв.м. и помещение с площ 16.20 кв.м., находящи се на етаж 1, в сграда с идентификатор № 56784.529.115.1 по КККР на гр. Пловдив, на адрес: </w:t>
      </w:r>
      <w:r w:rsidR="00F24CE0" w:rsidRPr="00F24CE0">
        <w:rPr>
          <w:rFonts w:ascii="Arial Narrow" w:eastAsia="Times New Roman" w:hAnsi="Arial Narrow" w:cs="Arial"/>
          <w:sz w:val="24"/>
          <w:szCs w:val="24"/>
          <w:lang w:val="bg-BG"/>
        </w:rPr>
        <w:t>гр. Пловдив, бул. „Санкт Петербург“ № 59, с предназначение: склад</w:t>
      </w:r>
      <w:r w:rsidR="00A10DAF" w:rsidRPr="00F24CE0">
        <w:rPr>
          <w:rFonts w:ascii="Arial Narrow" w:eastAsia="Times New Roman" w:hAnsi="Arial Narrow" w:cs="Arial"/>
          <w:sz w:val="24"/>
          <w:szCs w:val="24"/>
          <w:lang w:val="bg-BG"/>
        </w:rPr>
        <w:t>.</w:t>
      </w:r>
      <w:r w:rsidRPr="00F24CE0">
        <w:rPr>
          <w:rFonts w:ascii="Arial Narrow" w:eastAsia="Times New Roman" w:hAnsi="Arial Narrow" w:cs="Arial"/>
          <w:sz w:val="24"/>
          <w:szCs w:val="24"/>
          <w:lang w:val="bg-BG"/>
        </w:rPr>
        <w:t xml:space="preserve"> </w:t>
      </w:r>
    </w:p>
    <w:bookmarkEnd w:id="1"/>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62E2CFC8"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76790C" w:rsidRPr="00F24CE0">
        <w:rPr>
          <w:rFonts w:ascii="Arial Narrow" w:eastAsia="Times New Roman" w:hAnsi="Arial Narrow" w:cs="Arial"/>
          <w:sz w:val="24"/>
          <w:szCs w:val="24"/>
          <w:lang w:val="bg-BG"/>
        </w:rPr>
        <w:t>:</w:t>
      </w:r>
      <w:r w:rsidR="005F2B65" w:rsidRPr="00F24CE0">
        <w:rPr>
          <w:rFonts w:ascii="Arial Narrow" w:eastAsia="Times New Roman" w:hAnsi="Arial Narrow" w:cs="Arial"/>
          <w:sz w:val="24"/>
          <w:szCs w:val="24"/>
          <w:lang w:val="bg-BG"/>
        </w:rPr>
        <w:t xml:space="preserve"> </w:t>
      </w:r>
      <w:bookmarkStart w:id="2" w:name="_Hlk174714500"/>
      <w:r w:rsidR="00F24CE0" w:rsidRPr="00F24CE0">
        <w:rPr>
          <w:rFonts w:ascii="Arial Narrow" w:eastAsia="Times New Roman" w:hAnsi="Arial Narrow" w:cs="Arial"/>
          <w:b/>
          <w:sz w:val="24"/>
          <w:szCs w:val="24"/>
          <w:lang w:val="bg-BG"/>
        </w:rPr>
        <w:t>2 (две) помещения с обща площ 50.20 кв.м.,</w:t>
      </w:r>
      <w:r w:rsidR="00F24CE0" w:rsidRPr="00F24CE0">
        <w:rPr>
          <w:rFonts w:ascii="Arial Narrow" w:eastAsia="Times New Roman" w:hAnsi="Arial Narrow" w:cs="Arial"/>
          <w:sz w:val="24"/>
          <w:szCs w:val="24"/>
          <w:lang w:val="bg-BG"/>
        </w:rPr>
        <w:t xml:space="preserve"> представляващи: помещение с площ 34.00 кв.м. и помещение с площ 16.20 кв.м., находящи се на етаж 1, в сграда с идентификатор № 56784.529.115.1 по КККР на гр. Пловдив, на адрес: гр. Пловдив, бул. „Санкт Петербург“ № 59, с предназначение: склад</w:t>
      </w:r>
      <w:bookmarkEnd w:id="2"/>
      <w:r w:rsidR="00F24CE0" w:rsidRPr="00F24CE0">
        <w:rPr>
          <w:rFonts w:ascii="Arial Narrow" w:eastAsia="Times New Roman" w:hAnsi="Arial Narrow" w:cs="Arial"/>
          <w:sz w:val="24"/>
          <w:szCs w:val="24"/>
          <w:lang w:val="bg-BG"/>
        </w:rPr>
        <w:t>.</w:t>
      </w:r>
    </w:p>
    <w:p w14:paraId="6C59C28C" w14:textId="4B3D46A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BD6AF44" w14:textId="20780F5B" w:rsidR="002A645E"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5F2B65">
        <w:rPr>
          <w:rFonts w:ascii="Arial Narrow" w:eastAsia="Times New Roman" w:hAnsi="Arial Narrow" w:cs="Arial"/>
          <w:sz w:val="24"/>
          <w:szCs w:val="24"/>
          <w:lang w:val="bg-BG" w:eastAsia="zh-CN"/>
        </w:rPr>
        <w:t xml:space="preserve"> </w:t>
      </w:r>
      <w:r w:rsidR="00F24CE0" w:rsidRPr="00F24CE0">
        <w:rPr>
          <w:rFonts w:ascii="Arial Narrow" w:eastAsia="Times New Roman" w:hAnsi="Arial Narrow" w:cs="Arial"/>
          <w:b/>
          <w:sz w:val="24"/>
          <w:szCs w:val="24"/>
          <w:lang w:val="bg-BG"/>
        </w:rPr>
        <w:t>2 (две) помещения с обща площ 50.20 кв.м.,</w:t>
      </w:r>
      <w:r w:rsidR="00F24CE0" w:rsidRPr="00F24CE0">
        <w:rPr>
          <w:rFonts w:ascii="Arial Narrow" w:eastAsia="Times New Roman" w:hAnsi="Arial Narrow" w:cs="Arial"/>
          <w:sz w:val="24"/>
          <w:szCs w:val="24"/>
          <w:lang w:val="bg-BG"/>
        </w:rPr>
        <w:t xml:space="preserve"> представляващи: помещение с площ 34.00 кв.м. и помещение с площ 16.20 кв.м., находящи се на етаж 1, в сграда с идентификатор № 56784.529.115.1 по КККР на гр. Пловдив, на адрес: гр. Пловдив, бул. „Санкт Петербург“ № 59, с предназначение: склад</w:t>
      </w:r>
      <w:r w:rsidR="00A10DAF">
        <w:rPr>
          <w:rFonts w:ascii="Arial Narrow" w:eastAsia="Times New Roman" w:hAnsi="Arial Narrow" w:cs="Arial"/>
          <w:sz w:val="24"/>
          <w:szCs w:val="24"/>
        </w:rPr>
        <w:t>.</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69DD822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913E7">
        <w:rPr>
          <w:rFonts w:ascii="Arial Narrow" w:eastAsia="Times New Roman" w:hAnsi="Arial Narrow" w:cs="Arial"/>
          <w:sz w:val="24"/>
          <w:szCs w:val="24"/>
          <w:lang w:val="bg-BG" w:eastAsia="zh-CN"/>
        </w:rPr>
        <w:t xml:space="preserve">2. неизпълнени задължения към </w:t>
      </w:r>
      <w:r w:rsidR="00F24CE0">
        <w:rPr>
          <w:rFonts w:ascii="Arial Narrow" w:eastAsia="Times New Roman" w:hAnsi="Arial Narrow" w:cs="Arial"/>
          <w:sz w:val="24"/>
          <w:szCs w:val="24"/>
          <w:lang w:val="bg-BG" w:eastAsia="zh-CN"/>
        </w:rPr>
        <w:t>О</w:t>
      </w:r>
      <w:r w:rsidR="000A6F1A" w:rsidRPr="00D913E7">
        <w:rPr>
          <w:rFonts w:ascii="Arial Narrow" w:eastAsia="Times New Roman" w:hAnsi="Arial Narrow" w:cs="Arial"/>
          <w:sz w:val="24"/>
          <w:szCs w:val="24"/>
          <w:lang w:val="bg-BG" w:eastAsia="zh-CN"/>
        </w:rPr>
        <w:t>бщина</w:t>
      </w:r>
      <w:r w:rsidR="00F24CE0">
        <w:rPr>
          <w:rFonts w:ascii="Arial Narrow" w:eastAsia="Times New Roman" w:hAnsi="Arial Narrow" w:cs="Arial"/>
          <w:sz w:val="24"/>
          <w:szCs w:val="24"/>
          <w:lang w:val="bg-BG" w:eastAsia="zh-CN"/>
        </w:rPr>
        <w:t>………………..</w:t>
      </w:r>
      <w:r w:rsidR="000A6F1A" w:rsidRPr="00D913E7">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3204D3C1"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382129">
        <w:rPr>
          <w:rFonts w:ascii="Arial Narrow" w:eastAsia="Times New Roman" w:hAnsi="Arial Narrow" w:cs="Times New Roman"/>
          <w:b/>
          <w:sz w:val="24"/>
          <w:szCs w:val="24"/>
        </w:rPr>
        <w:t>4</w:t>
      </w:r>
      <w:r w:rsidR="00382129"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7E3C57D2"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00382129">
        <w:rPr>
          <w:rFonts w:ascii="Arial Narrow" w:eastAsia="Times New Roman" w:hAnsi="Arial Narrow" w:cs="Times New Roman"/>
          <w:sz w:val="24"/>
          <w:szCs w:val="24"/>
        </w:rPr>
        <w:t>4</w:t>
      </w:r>
      <w:r w:rsidR="00382129"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28754EB" w14:textId="77777777" w:rsidR="00F24CE0" w:rsidRPr="00300DAF" w:rsidRDefault="00B122E0" w:rsidP="00300DAF">
      <w:pPr>
        <w:spacing w:before="120"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r>
      <w:r w:rsidRPr="00300DAF">
        <w:rPr>
          <w:rFonts w:ascii="Arial Narrow" w:eastAsia="Times New Roman" w:hAnsi="Arial Narrow" w:cs="Times New Roman"/>
          <w:sz w:val="24"/>
          <w:szCs w:val="24"/>
          <w:lang w:val="bg-BG"/>
        </w:rPr>
        <w:t xml:space="preserve">1. Наемодателят предоставя на Наемателя за временно и възмездно ползване част от собствения си недвижим имот, находящ се в </w:t>
      </w:r>
      <w:r w:rsidR="00E852B6" w:rsidRPr="002813C8">
        <w:rPr>
          <w:rFonts w:ascii="Arial Narrow" w:eastAsia="Times New Roman" w:hAnsi="Arial Narrow" w:cs="Arial"/>
          <w:sz w:val="24"/>
          <w:szCs w:val="24"/>
          <w:lang w:val="bg-BG"/>
        </w:rPr>
        <w:t>гр. Пловдив, бул. „Санкт Петербург“ № 59</w:t>
      </w:r>
      <w:r w:rsidRPr="00300DAF">
        <w:rPr>
          <w:rFonts w:ascii="Arial Narrow" w:eastAsia="Times New Roman" w:hAnsi="Arial Narrow" w:cs="Times New Roman"/>
          <w:sz w:val="24"/>
          <w:szCs w:val="24"/>
          <w:lang w:val="bg-BG"/>
        </w:rPr>
        <w:t>, а именно:</w:t>
      </w:r>
    </w:p>
    <w:p w14:paraId="056CBB74" w14:textId="444BC195" w:rsidR="00B122E0" w:rsidRPr="00300DAF" w:rsidRDefault="00F24CE0" w:rsidP="00300DAF">
      <w:pPr>
        <w:spacing w:before="120" w:after="120" w:line="240" w:lineRule="auto"/>
        <w:jc w:val="both"/>
        <w:rPr>
          <w:rFonts w:ascii="Arial Narrow" w:eastAsia="Times New Roman" w:hAnsi="Arial Narrow" w:cs="Times New Roman"/>
          <w:sz w:val="24"/>
          <w:szCs w:val="24"/>
          <w:lang w:val="bg-BG"/>
        </w:rPr>
      </w:pPr>
      <w:r w:rsidRPr="002813C8">
        <w:rPr>
          <w:rFonts w:ascii="Arial Narrow" w:hAnsi="Arial Narrow"/>
          <w:bCs/>
          <w:sz w:val="24"/>
          <w:szCs w:val="24"/>
          <w:lang w:val="bg-BG"/>
        </w:rPr>
        <w:t xml:space="preserve">             1.1.</w:t>
      </w:r>
      <w:r w:rsidRPr="00300DAF">
        <w:rPr>
          <w:rFonts w:ascii="Arial Narrow" w:hAnsi="Arial Narrow"/>
          <w:b/>
          <w:sz w:val="24"/>
          <w:szCs w:val="24"/>
          <w:lang w:val="bg-BG"/>
        </w:rPr>
        <w:t xml:space="preserve"> </w:t>
      </w:r>
      <w:r w:rsidRPr="00300DAF">
        <w:rPr>
          <w:rFonts w:ascii="Arial Narrow" w:eastAsia="Times New Roman" w:hAnsi="Arial Narrow" w:cs="Arial"/>
          <w:b/>
          <w:sz w:val="24"/>
          <w:szCs w:val="24"/>
          <w:lang w:val="bg-BG"/>
        </w:rPr>
        <w:t>2 (две) помещения с обща площ 50.20 кв.м.,</w:t>
      </w:r>
      <w:r w:rsidRPr="00300DAF">
        <w:rPr>
          <w:rFonts w:ascii="Arial Narrow" w:eastAsia="Times New Roman" w:hAnsi="Arial Narrow" w:cs="Arial"/>
          <w:sz w:val="24"/>
          <w:szCs w:val="24"/>
          <w:lang w:val="bg-BG"/>
        </w:rPr>
        <w:t xml:space="preserve"> представляващи: помещение с площ 34.00 кв.м. и помещение с площ 16.20 кв.м., находящи се на етаж 1, в сграда с идентификатор № 56784.529.115.1 по КККР на гр. Пловдив, на адрес: гр. Пловдив, бул. „Санкт Петербург“ № 59</w:t>
      </w:r>
      <w:r w:rsidR="00410063" w:rsidRPr="00300DAF">
        <w:rPr>
          <w:rFonts w:ascii="Arial Narrow" w:eastAsia="Times New Roman" w:hAnsi="Arial Narrow" w:cs="Arial"/>
          <w:sz w:val="24"/>
          <w:szCs w:val="24"/>
          <w:lang w:val="bg-BG"/>
        </w:rPr>
        <w:t>.</w:t>
      </w:r>
    </w:p>
    <w:p w14:paraId="7BEE186D" w14:textId="2CDE49CC" w:rsidR="00B122E0" w:rsidRPr="00300DAF" w:rsidRDefault="00B122E0" w:rsidP="00300DAF">
      <w:pPr>
        <w:spacing w:before="120" w:after="120" w:line="240" w:lineRule="auto"/>
        <w:jc w:val="both"/>
        <w:rPr>
          <w:rFonts w:ascii="Arial Narrow" w:eastAsia="Times New Roman" w:hAnsi="Arial Narrow" w:cs="Times New Roman"/>
          <w:sz w:val="24"/>
          <w:szCs w:val="24"/>
          <w:lang w:val="bg-BG"/>
        </w:rPr>
      </w:pPr>
      <w:r w:rsidRPr="00300DAF">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E852B6" w:rsidRPr="00300DAF">
        <w:rPr>
          <w:rFonts w:ascii="Arial Narrow" w:eastAsia="Times New Roman" w:hAnsi="Arial Narrow" w:cs="Times New Roman"/>
          <w:sz w:val="24"/>
          <w:szCs w:val="24"/>
          <w:lang w:val="bg-BG"/>
        </w:rPr>
        <w:t xml:space="preserve"> </w:t>
      </w:r>
      <w:r w:rsidR="00410063" w:rsidRPr="00300DAF">
        <w:rPr>
          <w:rFonts w:ascii="Arial Narrow" w:eastAsia="Times New Roman" w:hAnsi="Arial Narrow" w:cs="Times New Roman"/>
          <w:sz w:val="24"/>
          <w:szCs w:val="24"/>
          <w:lang w:val="bg-BG"/>
        </w:rPr>
        <w:t xml:space="preserve">склад </w:t>
      </w:r>
      <w:r w:rsidRPr="00300DAF">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300DAF" w:rsidRDefault="00B122E0" w:rsidP="00300DAF">
      <w:pPr>
        <w:spacing w:before="120" w:after="120" w:line="240" w:lineRule="auto"/>
        <w:jc w:val="both"/>
        <w:rPr>
          <w:rFonts w:ascii="Arial Narrow" w:eastAsia="Times New Roman" w:hAnsi="Arial Narrow" w:cs="Times New Roman"/>
          <w:sz w:val="24"/>
          <w:szCs w:val="24"/>
          <w:lang w:val="bg-BG"/>
        </w:rPr>
      </w:pPr>
      <w:r w:rsidRPr="00300DAF">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837381B"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E852B6">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E852B6">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410063">
        <w:rPr>
          <w:rFonts w:ascii="Arial Narrow" w:eastAsia="Times New Roman" w:hAnsi="Arial Narrow" w:cs="Times New Roman"/>
          <w:sz w:val="24"/>
          <w:szCs w:val="24"/>
          <w:lang w:val="bg-BG"/>
        </w:rPr>
        <w:t>4</w:t>
      </w:r>
      <w:r w:rsidR="00410063"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4FCDA69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62369">
        <w:rPr>
          <w:rFonts w:ascii="Arial Narrow" w:eastAsia="Times New Roman" w:hAnsi="Arial Narrow" w:cs="Times New Roman"/>
          <w:sz w:val="24"/>
          <w:szCs w:val="24"/>
          <w:lang w:val="bg-BG"/>
        </w:rPr>
        <w:t xml:space="preserve">. </w:t>
      </w:r>
      <w:r w:rsidR="00CE6A68" w:rsidRPr="00A16443">
        <w:rPr>
          <w:rFonts w:ascii="Arial Narrow" w:eastAsia="Times New Roman" w:hAnsi="Arial Narrow" w:cs="Times New Roman"/>
          <w:sz w:val="24"/>
          <w:szCs w:val="24"/>
          <w:lang w:val="bg-BG"/>
        </w:rPr>
        <w:t xml:space="preserve">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w:t>
      </w:r>
      <w:r w:rsidRPr="00B122E0">
        <w:rPr>
          <w:rFonts w:ascii="Arial Narrow" w:eastAsia="Times New Roman" w:hAnsi="Arial Narrow" w:cs="Times New Roman"/>
          <w:sz w:val="24"/>
          <w:szCs w:val="24"/>
          <w:lang w:val="bg-BG"/>
        </w:rPr>
        <w:lastRenderedPageBreak/>
        <w:t xml:space="preserve">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08A80" w14:textId="77777777" w:rsidR="009C1124" w:rsidRDefault="009C1124" w:rsidP="00334921">
      <w:pPr>
        <w:spacing w:after="0" w:line="240" w:lineRule="auto"/>
      </w:pPr>
      <w:r>
        <w:separator/>
      </w:r>
    </w:p>
  </w:endnote>
  <w:endnote w:type="continuationSeparator" w:id="0">
    <w:p w14:paraId="19CA43BB" w14:textId="77777777" w:rsidR="009C1124" w:rsidRDefault="009C112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96424" w14:textId="77777777" w:rsidR="009C1124" w:rsidRDefault="009C1124" w:rsidP="00334921">
      <w:pPr>
        <w:spacing w:after="0" w:line="240" w:lineRule="auto"/>
      </w:pPr>
      <w:r>
        <w:separator/>
      </w:r>
    </w:p>
  </w:footnote>
  <w:footnote w:type="continuationSeparator" w:id="0">
    <w:p w14:paraId="24BDEDBE" w14:textId="77777777" w:rsidR="009C1124" w:rsidRDefault="009C112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3E218246"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r w:rsidR="006F5B1F" w:rsidRPr="00C477D7">
          <w:rPr>
            <w:b/>
            <w:color w:val="7F7F7F" w:themeColor="text1" w:themeTint="80"/>
            <w:sz w:val="16"/>
          </w:rPr>
          <w:t>ЕИК: 831641791</w:t>
        </w:r>
      </w:p>
      <w:p w14:paraId="0C7EFE30" w14:textId="72802071" w:rsidR="00ED5684" w:rsidRPr="006F5B1F" w:rsidRDefault="002813C8" w:rsidP="00E35F4B">
        <w:pPr>
          <w:pStyle w:val="Header"/>
          <w:tabs>
            <w:tab w:val="clear" w:pos="9072"/>
            <w:tab w:val="right" w:pos="9923"/>
          </w:tabs>
          <w:ind w:left="6663" w:right="-853"/>
          <w:rPr>
            <w:b/>
            <w:color w:val="7F7F7F" w:themeColor="text1" w:themeTint="80"/>
            <w:sz w:val="16"/>
            <w:lang w:val="bg-BG"/>
          </w:rPr>
        </w:pPr>
        <w:hyperlink r:id="rId2" w:history="1">
          <w:r w:rsidR="006F5B1F" w:rsidRPr="005B5231">
            <w:rPr>
              <w:rStyle w:val="Hyperlink"/>
              <w:b/>
              <w:sz w:val="16"/>
            </w:rPr>
            <w:t>office@is-bg.net</w:t>
          </w:r>
        </w:hyperlink>
        <w:r w:rsidR="006F5B1F">
          <w:rPr>
            <w:b/>
            <w:color w:val="7F7F7F" w:themeColor="text1" w:themeTint="80"/>
            <w:sz w:val="16"/>
            <w:lang w:val="bg-BG"/>
          </w:rPr>
          <w:t xml:space="preserve"> </w:t>
        </w:r>
        <w:r w:rsidR="00ED5684" w:rsidRPr="00C477D7">
          <w:rPr>
            <w:b/>
            <w:color w:val="7F7F7F" w:themeColor="text1" w:themeTint="80"/>
            <w:sz w:val="16"/>
          </w:rPr>
          <w:t xml:space="preserve">        </w:t>
        </w:r>
        <w:hyperlink r:id="rId3" w:history="1">
          <w:r w:rsidR="006F5B1F" w:rsidRPr="005B5231">
            <w:rPr>
              <w:rStyle w:val="Hyperlink"/>
              <w:b/>
              <w:sz w:val="16"/>
            </w:rPr>
            <w:t>www.is-bg.net</w:t>
          </w:r>
        </w:hyperlink>
        <w:r w:rsidR="006F5B1F">
          <w:rPr>
            <w:b/>
            <w:color w:val="7F7F7F" w:themeColor="text1" w:themeTint="80"/>
            <w:sz w:val="16"/>
            <w:lang w:val="bg-BG"/>
          </w:rPr>
          <w:t xml:space="preserve"> </w:t>
        </w:r>
      </w:p>
      <w:p w14:paraId="7B20A649" w14:textId="77777777" w:rsidR="00ED5684" w:rsidRDefault="002813C8"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22EF"/>
    <w:multiLevelType w:val="hybridMultilevel"/>
    <w:tmpl w:val="4FBC37B6"/>
    <w:lvl w:ilvl="0" w:tplc="FFFFFFFF">
      <w:start w:val="1"/>
      <w:numFmt w:val="decimal"/>
      <w:lvlText w:val="%1."/>
      <w:lvlJc w:val="left"/>
      <w:pPr>
        <w:ind w:left="1428" w:hanging="360"/>
      </w:pPr>
      <w:rPr>
        <w:rFonts w:hint="default"/>
      </w:rPr>
    </w:lvl>
    <w:lvl w:ilvl="1" w:tplc="04020001">
      <w:start w:val="1"/>
      <w:numFmt w:val="bullet"/>
      <w:lvlText w:val=""/>
      <w:lvlJc w:val="left"/>
      <w:pPr>
        <w:ind w:left="2148" w:hanging="360"/>
      </w:pPr>
      <w:rPr>
        <w:rFonts w:ascii="Symbol" w:hAnsi="Symbol"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1466274"/>
    <w:multiLevelType w:val="hybridMultilevel"/>
    <w:tmpl w:val="6FAECD02"/>
    <w:lvl w:ilvl="0" w:tplc="406263AA">
      <w:start w:val="1"/>
      <w:numFmt w:val="bullet"/>
      <w:lvlText w:val=""/>
      <w:lvlJc w:val="left"/>
      <w:pPr>
        <w:ind w:left="1068" w:hanging="360"/>
      </w:pPr>
      <w:rPr>
        <w:rFonts w:ascii="Symbol" w:hAnsi="Symbol"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87D4616"/>
    <w:multiLevelType w:val="hybridMultilevel"/>
    <w:tmpl w:val="1B3AF52C"/>
    <w:lvl w:ilvl="0" w:tplc="04020003">
      <w:start w:val="1"/>
      <w:numFmt w:val="bullet"/>
      <w:lvlText w:val="o"/>
      <w:lvlJc w:val="left"/>
      <w:pPr>
        <w:ind w:left="1428" w:hanging="360"/>
      </w:pPr>
      <w:rPr>
        <w:rFonts w:ascii="Courier New" w:hAnsi="Courier New" w:cs="Courier New" w:hint="default"/>
      </w:rPr>
    </w:lvl>
    <w:lvl w:ilvl="1" w:tplc="FFFFFFFF">
      <w:start w:val="1"/>
      <w:numFmt w:val="bullet"/>
      <w:lvlText w:val=""/>
      <w:lvlJc w:val="left"/>
      <w:pPr>
        <w:ind w:left="2148" w:hanging="360"/>
      </w:pPr>
      <w:rPr>
        <w:rFonts w:ascii="Symbol" w:hAnsi="Symbol"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CFC269D"/>
    <w:multiLevelType w:val="hybridMultilevel"/>
    <w:tmpl w:val="A4C8F82C"/>
    <w:lvl w:ilvl="0" w:tplc="04020001">
      <w:start w:val="1"/>
      <w:numFmt w:val="bullet"/>
      <w:lvlText w:val=""/>
      <w:lvlJc w:val="left"/>
      <w:pPr>
        <w:ind w:left="1428" w:hanging="360"/>
      </w:pPr>
      <w:rPr>
        <w:rFonts w:ascii="Symbol" w:hAnsi="Symbol" w:hint="default"/>
      </w:rPr>
    </w:lvl>
    <w:lvl w:ilvl="1" w:tplc="FFFFFFFF">
      <w:start w:val="1"/>
      <w:numFmt w:val="bullet"/>
      <w:lvlText w:val=""/>
      <w:lvlJc w:val="left"/>
      <w:pPr>
        <w:ind w:left="2148" w:hanging="360"/>
      </w:pPr>
      <w:rPr>
        <w:rFonts w:ascii="Symbol" w:hAnsi="Symbol"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num w:numId="1" w16cid:durableId="1766536834">
    <w:abstractNumId w:val="14"/>
  </w:num>
  <w:num w:numId="2" w16cid:durableId="242957302">
    <w:abstractNumId w:val="9"/>
  </w:num>
  <w:num w:numId="3" w16cid:durableId="1787697360">
    <w:abstractNumId w:val="16"/>
  </w:num>
  <w:num w:numId="4" w16cid:durableId="479663002">
    <w:abstractNumId w:val="21"/>
  </w:num>
  <w:num w:numId="5" w16cid:durableId="1851291943">
    <w:abstractNumId w:val="5"/>
  </w:num>
  <w:num w:numId="6" w16cid:durableId="1427996093">
    <w:abstractNumId w:val="6"/>
  </w:num>
  <w:num w:numId="7" w16cid:durableId="209729203">
    <w:abstractNumId w:val="17"/>
  </w:num>
  <w:num w:numId="8" w16cid:durableId="1669404347">
    <w:abstractNumId w:val="10"/>
  </w:num>
  <w:num w:numId="9" w16cid:durableId="1309937548">
    <w:abstractNumId w:val="3"/>
  </w:num>
  <w:num w:numId="10" w16cid:durableId="1487277620">
    <w:abstractNumId w:val="4"/>
  </w:num>
  <w:num w:numId="11" w16cid:durableId="691109255">
    <w:abstractNumId w:val="8"/>
  </w:num>
  <w:num w:numId="12" w16cid:durableId="439959443">
    <w:abstractNumId w:val="18"/>
  </w:num>
  <w:num w:numId="13" w16cid:durableId="1318219908">
    <w:abstractNumId w:val="20"/>
  </w:num>
  <w:num w:numId="14" w16cid:durableId="882254028">
    <w:abstractNumId w:val="12"/>
  </w:num>
  <w:num w:numId="15" w16cid:durableId="694697726">
    <w:abstractNumId w:val="1"/>
  </w:num>
  <w:num w:numId="16" w16cid:durableId="436020291">
    <w:abstractNumId w:val="7"/>
  </w:num>
  <w:num w:numId="17" w16cid:durableId="1007833188">
    <w:abstractNumId w:val="11"/>
  </w:num>
  <w:num w:numId="18" w16cid:durableId="1344934110">
    <w:abstractNumId w:val="15"/>
  </w:num>
  <w:num w:numId="19" w16cid:durableId="1773042701">
    <w:abstractNumId w:val="22"/>
  </w:num>
  <w:num w:numId="20" w16cid:durableId="1348942338">
    <w:abstractNumId w:val="2"/>
  </w:num>
  <w:num w:numId="21" w16cid:durableId="1444957720">
    <w:abstractNumId w:val="13"/>
  </w:num>
  <w:num w:numId="22" w16cid:durableId="196509434">
    <w:abstractNumId w:val="0"/>
  </w:num>
  <w:num w:numId="23" w16cid:durableId="1131022129">
    <w:abstractNumId w:val="23"/>
  </w:num>
  <w:num w:numId="24" w16cid:durableId="15827895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6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435BF"/>
    <w:rsid w:val="00052C90"/>
    <w:rsid w:val="0005400F"/>
    <w:rsid w:val="00056BFB"/>
    <w:rsid w:val="000603A3"/>
    <w:rsid w:val="00065F9F"/>
    <w:rsid w:val="00070A59"/>
    <w:rsid w:val="000768C5"/>
    <w:rsid w:val="0008472D"/>
    <w:rsid w:val="00095BF5"/>
    <w:rsid w:val="000A6F1A"/>
    <w:rsid w:val="000A7E34"/>
    <w:rsid w:val="000B2031"/>
    <w:rsid w:val="000B2B87"/>
    <w:rsid w:val="000C3AFD"/>
    <w:rsid w:val="000D22D7"/>
    <w:rsid w:val="000D70A3"/>
    <w:rsid w:val="000F7ECA"/>
    <w:rsid w:val="001041FC"/>
    <w:rsid w:val="00106137"/>
    <w:rsid w:val="00122DC0"/>
    <w:rsid w:val="00123134"/>
    <w:rsid w:val="001254B4"/>
    <w:rsid w:val="00134695"/>
    <w:rsid w:val="0016452C"/>
    <w:rsid w:val="00165633"/>
    <w:rsid w:val="001724F0"/>
    <w:rsid w:val="00185F59"/>
    <w:rsid w:val="001B2081"/>
    <w:rsid w:val="001B26FC"/>
    <w:rsid w:val="001B2C97"/>
    <w:rsid w:val="001B594C"/>
    <w:rsid w:val="001C07D0"/>
    <w:rsid w:val="001C503E"/>
    <w:rsid w:val="001F170E"/>
    <w:rsid w:val="001F3064"/>
    <w:rsid w:val="001F7CD0"/>
    <w:rsid w:val="00216F9C"/>
    <w:rsid w:val="002221AF"/>
    <w:rsid w:val="002372C7"/>
    <w:rsid w:val="00242A8E"/>
    <w:rsid w:val="002449A8"/>
    <w:rsid w:val="00264BAE"/>
    <w:rsid w:val="00275FD8"/>
    <w:rsid w:val="0028083F"/>
    <w:rsid w:val="002813C8"/>
    <w:rsid w:val="00281909"/>
    <w:rsid w:val="00282D09"/>
    <w:rsid w:val="002A4549"/>
    <w:rsid w:val="002A56E7"/>
    <w:rsid w:val="002A645E"/>
    <w:rsid w:val="002A66EE"/>
    <w:rsid w:val="002C32FA"/>
    <w:rsid w:val="002D5B8C"/>
    <w:rsid w:val="002E06D0"/>
    <w:rsid w:val="002F2735"/>
    <w:rsid w:val="00300DAF"/>
    <w:rsid w:val="0030712A"/>
    <w:rsid w:val="00334921"/>
    <w:rsid w:val="003412D0"/>
    <w:rsid w:val="00344942"/>
    <w:rsid w:val="003515B9"/>
    <w:rsid w:val="00372A96"/>
    <w:rsid w:val="00374F1C"/>
    <w:rsid w:val="00376D4F"/>
    <w:rsid w:val="00380FAE"/>
    <w:rsid w:val="00382129"/>
    <w:rsid w:val="00387A1E"/>
    <w:rsid w:val="00395AEE"/>
    <w:rsid w:val="003A12FB"/>
    <w:rsid w:val="003A2126"/>
    <w:rsid w:val="003A7B8B"/>
    <w:rsid w:val="003B7ACB"/>
    <w:rsid w:val="003C665D"/>
    <w:rsid w:val="003C6BC3"/>
    <w:rsid w:val="003E7763"/>
    <w:rsid w:val="003F483A"/>
    <w:rsid w:val="003F5859"/>
    <w:rsid w:val="00410063"/>
    <w:rsid w:val="00410E74"/>
    <w:rsid w:val="00416DF1"/>
    <w:rsid w:val="00423849"/>
    <w:rsid w:val="00426F73"/>
    <w:rsid w:val="00431716"/>
    <w:rsid w:val="00441555"/>
    <w:rsid w:val="004425A2"/>
    <w:rsid w:val="00451712"/>
    <w:rsid w:val="00470AFD"/>
    <w:rsid w:val="004939E1"/>
    <w:rsid w:val="004A4B03"/>
    <w:rsid w:val="004A5FB8"/>
    <w:rsid w:val="004B3881"/>
    <w:rsid w:val="004C3738"/>
    <w:rsid w:val="004C40AE"/>
    <w:rsid w:val="004D3F51"/>
    <w:rsid w:val="004F3A52"/>
    <w:rsid w:val="004F6621"/>
    <w:rsid w:val="00500C68"/>
    <w:rsid w:val="005129FA"/>
    <w:rsid w:val="00515BA5"/>
    <w:rsid w:val="00520D92"/>
    <w:rsid w:val="00522C70"/>
    <w:rsid w:val="00540B7A"/>
    <w:rsid w:val="005445BA"/>
    <w:rsid w:val="00545C72"/>
    <w:rsid w:val="00563A9A"/>
    <w:rsid w:val="00565C35"/>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2B65"/>
    <w:rsid w:val="005F380B"/>
    <w:rsid w:val="005F44FC"/>
    <w:rsid w:val="006066C8"/>
    <w:rsid w:val="00611D53"/>
    <w:rsid w:val="0062353F"/>
    <w:rsid w:val="0063733E"/>
    <w:rsid w:val="00647A0E"/>
    <w:rsid w:val="00662863"/>
    <w:rsid w:val="00666324"/>
    <w:rsid w:val="006817FF"/>
    <w:rsid w:val="00681E05"/>
    <w:rsid w:val="006855B0"/>
    <w:rsid w:val="00686569"/>
    <w:rsid w:val="0069237B"/>
    <w:rsid w:val="00692585"/>
    <w:rsid w:val="006977C8"/>
    <w:rsid w:val="006C7337"/>
    <w:rsid w:val="006E3B9B"/>
    <w:rsid w:val="006F1B47"/>
    <w:rsid w:val="006F5AE0"/>
    <w:rsid w:val="006F5B1F"/>
    <w:rsid w:val="00707E18"/>
    <w:rsid w:val="007125B9"/>
    <w:rsid w:val="00720CE6"/>
    <w:rsid w:val="00721C46"/>
    <w:rsid w:val="00726175"/>
    <w:rsid w:val="00760781"/>
    <w:rsid w:val="0076790C"/>
    <w:rsid w:val="00782500"/>
    <w:rsid w:val="007935F8"/>
    <w:rsid w:val="007C3CFB"/>
    <w:rsid w:val="007C4E16"/>
    <w:rsid w:val="007D26E0"/>
    <w:rsid w:val="007D49AE"/>
    <w:rsid w:val="007E3D12"/>
    <w:rsid w:val="0081709C"/>
    <w:rsid w:val="00827501"/>
    <w:rsid w:val="0084205B"/>
    <w:rsid w:val="00855408"/>
    <w:rsid w:val="00855BB9"/>
    <w:rsid w:val="008710AE"/>
    <w:rsid w:val="00881BE6"/>
    <w:rsid w:val="00883DF7"/>
    <w:rsid w:val="008A6196"/>
    <w:rsid w:val="008B7716"/>
    <w:rsid w:val="008B7871"/>
    <w:rsid w:val="008D2BF8"/>
    <w:rsid w:val="008D337A"/>
    <w:rsid w:val="008D3889"/>
    <w:rsid w:val="008E5048"/>
    <w:rsid w:val="00916F6A"/>
    <w:rsid w:val="00927047"/>
    <w:rsid w:val="009275AA"/>
    <w:rsid w:val="009413F3"/>
    <w:rsid w:val="009559EA"/>
    <w:rsid w:val="00962369"/>
    <w:rsid w:val="00963C50"/>
    <w:rsid w:val="00963ECB"/>
    <w:rsid w:val="00966806"/>
    <w:rsid w:val="009C01CB"/>
    <w:rsid w:val="009C1124"/>
    <w:rsid w:val="009C16C2"/>
    <w:rsid w:val="009D2911"/>
    <w:rsid w:val="009E7AB0"/>
    <w:rsid w:val="009F3177"/>
    <w:rsid w:val="009F59E6"/>
    <w:rsid w:val="00A10DAF"/>
    <w:rsid w:val="00A1578B"/>
    <w:rsid w:val="00A2095A"/>
    <w:rsid w:val="00A2508D"/>
    <w:rsid w:val="00A27B89"/>
    <w:rsid w:val="00A42107"/>
    <w:rsid w:val="00A434F0"/>
    <w:rsid w:val="00A5476A"/>
    <w:rsid w:val="00A5513C"/>
    <w:rsid w:val="00A55344"/>
    <w:rsid w:val="00A66C1E"/>
    <w:rsid w:val="00A72F2F"/>
    <w:rsid w:val="00A946C0"/>
    <w:rsid w:val="00A95CE9"/>
    <w:rsid w:val="00AA03F5"/>
    <w:rsid w:val="00AA4304"/>
    <w:rsid w:val="00AA663B"/>
    <w:rsid w:val="00AB6A2A"/>
    <w:rsid w:val="00AB791B"/>
    <w:rsid w:val="00AE3DFB"/>
    <w:rsid w:val="00AF258D"/>
    <w:rsid w:val="00AF461C"/>
    <w:rsid w:val="00AF56A0"/>
    <w:rsid w:val="00B122E0"/>
    <w:rsid w:val="00B14A64"/>
    <w:rsid w:val="00B42D12"/>
    <w:rsid w:val="00B64814"/>
    <w:rsid w:val="00B6748B"/>
    <w:rsid w:val="00B67593"/>
    <w:rsid w:val="00B841A1"/>
    <w:rsid w:val="00B85E3B"/>
    <w:rsid w:val="00B94422"/>
    <w:rsid w:val="00B94497"/>
    <w:rsid w:val="00B94D12"/>
    <w:rsid w:val="00BA06C1"/>
    <w:rsid w:val="00BA241A"/>
    <w:rsid w:val="00BC644C"/>
    <w:rsid w:val="00BC7C6D"/>
    <w:rsid w:val="00BD1E67"/>
    <w:rsid w:val="00BE44D5"/>
    <w:rsid w:val="00BF46B6"/>
    <w:rsid w:val="00BF5CF0"/>
    <w:rsid w:val="00BF70C4"/>
    <w:rsid w:val="00C02BD1"/>
    <w:rsid w:val="00C061F2"/>
    <w:rsid w:val="00C2238F"/>
    <w:rsid w:val="00C23C6B"/>
    <w:rsid w:val="00C3536D"/>
    <w:rsid w:val="00C477D7"/>
    <w:rsid w:val="00C53678"/>
    <w:rsid w:val="00C73187"/>
    <w:rsid w:val="00CA08AF"/>
    <w:rsid w:val="00CA2A74"/>
    <w:rsid w:val="00CB71B8"/>
    <w:rsid w:val="00CC36F3"/>
    <w:rsid w:val="00CC60ED"/>
    <w:rsid w:val="00CD6693"/>
    <w:rsid w:val="00CD7C14"/>
    <w:rsid w:val="00CE097D"/>
    <w:rsid w:val="00CE6A68"/>
    <w:rsid w:val="00CF7A36"/>
    <w:rsid w:val="00D16D85"/>
    <w:rsid w:val="00D331C7"/>
    <w:rsid w:val="00D4420D"/>
    <w:rsid w:val="00D446AF"/>
    <w:rsid w:val="00D57F06"/>
    <w:rsid w:val="00D62059"/>
    <w:rsid w:val="00D753E4"/>
    <w:rsid w:val="00D81AB9"/>
    <w:rsid w:val="00D85960"/>
    <w:rsid w:val="00D913E7"/>
    <w:rsid w:val="00DA0996"/>
    <w:rsid w:val="00DB0C93"/>
    <w:rsid w:val="00DB426E"/>
    <w:rsid w:val="00DC1DBA"/>
    <w:rsid w:val="00DD65B2"/>
    <w:rsid w:val="00DE5637"/>
    <w:rsid w:val="00DE6B81"/>
    <w:rsid w:val="00DE6BE9"/>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852B6"/>
    <w:rsid w:val="00E91114"/>
    <w:rsid w:val="00E9392D"/>
    <w:rsid w:val="00E94262"/>
    <w:rsid w:val="00ED2C9B"/>
    <w:rsid w:val="00ED5684"/>
    <w:rsid w:val="00EE22D6"/>
    <w:rsid w:val="00EE58F4"/>
    <w:rsid w:val="00EE6E6F"/>
    <w:rsid w:val="00F005EC"/>
    <w:rsid w:val="00F01522"/>
    <w:rsid w:val="00F0682A"/>
    <w:rsid w:val="00F116A8"/>
    <w:rsid w:val="00F24CE0"/>
    <w:rsid w:val="00F2513D"/>
    <w:rsid w:val="00F55416"/>
    <w:rsid w:val="00F6518B"/>
    <w:rsid w:val="00F67A3D"/>
    <w:rsid w:val="00F70064"/>
    <w:rsid w:val="00F70156"/>
    <w:rsid w:val="00F77788"/>
    <w:rsid w:val="00F77D2C"/>
    <w:rsid w:val="00F806D6"/>
    <w:rsid w:val="00F876C9"/>
    <w:rsid w:val="00F92A5F"/>
    <w:rsid w:val="00F971BE"/>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61">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6F5B1F"/>
    <w:rPr>
      <w:color w:val="605E5C"/>
      <w:shd w:val="clear" w:color="auto" w:fill="E1DFDD"/>
    </w:rPr>
  </w:style>
  <w:style w:type="paragraph" w:styleId="Revision">
    <w:name w:val="Revision"/>
    <w:hidden/>
    <w:uiPriority w:val="99"/>
    <w:semiHidden/>
    <w:rsid w:val="00AF46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13</Pages>
  <Words>4554</Words>
  <Characters>25960</Characters>
  <Application>Microsoft Office Word</Application>
  <DocSecurity>0</DocSecurity>
  <Lines>216</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Диляна Вълкова</cp:lastModifiedBy>
  <cp:revision>22</cp:revision>
  <cp:lastPrinted>2024-08-23T06:17:00Z</cp:lastPrinted>
  <dcterms:created xsi:type="dcterms:W3CDTF">2024-06-19T10:15:00Z</dcterms:created>
  <dcterms:modified xsi:type="dcterms:W3CDTF">2024-08-23T06:18:00Z</dcterms:modified>
</cp:coreProperties>
</file>