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211ED" w14:textId="75EBA5A8" w:rsidR="00480C1A" w:rsidRPr="00480C1A" w:rsidRDefault="00480C1A" w:rsidP="005169BB">
      <w:pPr>
        <w:shd w:val="clear" w:color="auto" w:fill="FFFFFF"/>
        <w:spacing w:before="0" w:after="0" w:line="240" w:lineRule="auto"/>
        <w:ind w:left="7080" w:firstLine="0"/>
        <w:rPr>
          <w:rFonts w:cs="Arial"/>
          <w:b/>
          <w:szCs w:val="24"/>
          <w:lang w:val="bg-BG"/>
        </w:rPr>
      </w:pPr>
      <w:r w:rsidRPr="00480C1A">
        <w:rPr>
          <w:rFonts w:cs="Arial"/>
          <w:b/>
          <w:szCs w:val="24"/>
          <w:lang w:val="bg-BG"/>
        </w:rPr>
        <w:t>Приложение № 2</w:t>
      </w:r>
    </w:p>
    <w:p w14:paraId="7B55D6C7" w14:textId="77777777" w:rsidR="00480901" w:rsidRDefault="00480901" w:rsidP="005169BB">
      <w:pPr>
        <w:shd w:val="clear" w:color="auto" w:fill="FFFFFF"/>
        <w:spacing w:before="0" w:after="0" w:line="240" w:lineRule="auto"/>
        <w:ind w:left="5736" w:firstLine="636"/>
        <w:jc w:val="center"/>
        <w:rPr>
          <w:rFonts w:cs="Arial"/>
          <w:b/>
          <w:bCs/>
          <w:szCs w:val="24"/>
          <w:lang w:val="bg-BG"/>
        </w:rPr>
      </w:pPr>
    </w:p>
    <w:p w14:paraId="1C4682C6" w14:textId="64285BC7" w:rsidR="00480C1A" w:rsidRPr="00933262" w:rsidRDefault="00480C1A" w:rsidP="005169BB">
      <w:pPr>
        <w:shd w:val="clear" w:color="auto" w:fill="FFFFFF"/>
        <w:spacing w:before="0" w:after="0" w:line="240" w:lineRule="auto"/>
        <w:ind w:left="5736" w:firstLine="636"/>
        <w:jc w:val="center"/>
        <w:rPr>
          <w:rFonts w:cs="Arial"/>
          <w:b/>
          <w:bCs/>
          <w:szCs w:val="24"/>
          <w:lang w:val="bg-BG"/>
        </w:rPr>
      </w:pPr>
      <w:r w:rsidRPr="00933262">
        <w:rPr>
          <w:rFonts w:cs="Arial"/>
          <w:b/>
          <w:bCs/>
          <w:szCs w:val="24"/>
          <w:lang w:val="bg-BG"/>
        </w:rPr>
        <w:t>ОБРАЗЕЦ</w:t>
      </w:r>
    </w:p>
    <w:p w14:paraId="581398F4" w14:textId="6C525698" w:rsidR="008D2F43" w:rsidRDefault="008D2F43" w:rsidP="00480C1A">
      <w:pPr>
        <w:spacing w:after="0" w:line="240" w:lineRule="auto"/>
        <w:ind w:left="5103" w:firstLine="0"/>
        <w:rPr>
          <w:rFonts w:cs="Arial"/>
          <w:b/>
          <w:bCs/>
          <w:szCs w:val="24"/>
          <w:lang w:val="bg-BG"/>
        </w:rPr>
      </w:pPr>
    </w:p>
    <w:p w14:paraId="2DD0F936" w14:textId="77777777" w:rsidR="00480901" w:rsidRDefault="00480901" w:rsidP="00480C1A">
      <w:pPr>
        <w:spacing w:after="0" w:line="240" w:lineRule="auto"/>
        <w:ind w:left="5103" w:firstLine="0"/>
        <w:rPr>
          <w:rFonts w:cs="Arial"/>
          <w:b/>
          <w:bCs/>
          <w:szCs w:val="24"/>
          <w:lang w:val="bg-BG"/>
        </w:rPr>
      </w:pPr>
    </w:p>
    <w:p w14:paraId="02DFBD3C" w14:textId="77777777" w:rsidR="00480C1A" w:rsidRPr="00480C1A" w:rsidRDefault="00480C1A" w:rsidP="00933262">
      <w:pPr>
        <w:spacing w:after="0" w:line="240" w:lineRule="auto"/>
        <w:ind w:firstLine="0"/>
        <w:rPr>
          <w:rFonts w:cs="Arial"/>
          <w:b/>
          <w:szCs w:val="24"/>
          <w:lang w:val="bg-BG"/>
        </w:rPr>
      </w:pPr>
      <w:r w:rsidRPr="00480C1A">
        <w:rPr>
          <w:rFonts w:cs="Arial"/>
          <w:b/>
          <w:bCs/>
          <w:szCs w:val="24"/>
          <w:lang w:val="bg-BG"/>
        </w:rPr>
        <w:t xml:space="preserve">ДО </w:t>
      </w:r>
    </w:p>
    <w:p w14:paraId="5C6B4C2F" w14:textId="77777777" w:rsidR="00480C1A" w:rsidRPr="00480C1A" w:rsidRDefault="00480C1A" w:rsidP="00933262">
      <w:pPr>
        <w:spacing w:after="0" w:line="240" w:lineRule="auto"/>
        <w:ind w:firstLine="0"/>
        <w:rPr>
          <w:rFonts w:cs="Arial"/>
          <w:b/>
          <w:bCs/>
          <w:szCs w:val="24"/>
          <w:lang w:val="bg-BG"/>
        </w:rPr>
      </w:pPr>
      <w:r w:rsidRPr="00480C1A">
        <w:rPr>
          <w:rFonts w:cs="Arial"/>
          <w:b/>
          <w:bCs/>
          <w:szCs w:val="24"/>
          <w:lang w:val="bg-BG"/>
        </w:rPr>
        <w:t>„ИНФОРМАЦИОННО ОБСЛУЖВАНЕ“ АД</w:t>
      </w:r>
    </w:p>
    <w:p w14:paraId="1B56996B" w14:textId="708733AF" w:rsidR="00480C1A" w:rsidRPr="00480C1A" w:rsidRDefault="00480C1A" w:rsidP="00933262">
      <w:pPr>
        <w:spacing w:after="0" w:line="240" w:lineRule="auto"/>
        <w:ind w:firstLine="0"/>
        <w:rPr>
          <w:rFonts w:cs="Arial"/>
          <w:b/>
          <w:szCs w:val="24"/>
          <w:lang w:val="bg-BG"/>
        </w:rPr>
      </w:pPr>
      <w:r w:rsidRPr="00480C1A">
        <w:rPr>
          <w:rFonts w:cs="Arial"/>
          <w:b/>
          <w:bCs/>
          <w:szCs w:val="24"/>
          <w:lang w:val="bg-BG"/>
        </w:rPr>
        <w:t>УЛ. „ПАНАЙОТ ВОЛОВ“ № 2</w:t>
      </w:r>
    </w:p>
    <w:p w14:paraId="64486F64" w14:textId="271D894E" w:rsidR="00480C1A" w:rsidRDefault="00480C1A" w:rsidP="00933262">
      <w:pPr>
        <w:spacing w:after="0" w:line="240" w:lineRule="auto"/>
        <w:ind w:firstLine="0"/>
        <w:rPr>
          <w:rFonts w:cs="Arial"/>
          <w:b/>
          <w:bCs/>
          <w:szCs w:val="24"/>
          <w:lang w:val="bg-BG"/>
        </w:rPr>
      </w:pPr>
      <w:r w:rsidRPr="00480C1A">
        <w:rPr>
          <w:rFonts w:cs="Arial"/>
          <w:b/>
          <w:bCs/>
          <w:szCs w:val="24"/>
          <w:lang w:val="bg-BG"/>
        </w:rPr>
        <w:t>ГР. СОФИЯ</w:t>
      </w:r>
    </w:p>
    <w:p w14:paraId="3329364D" w14:textId="77777777" w:rsidR="00480901" w:rsidRPr="00480C1A" w:rsidRDefault="00480901" w:rsidP="00933262">
      <w:pPr>
        <w:spacing w:after="0" w:line="240" w:lineRule="auto"/>
        <w:ind w:firstLine="0"/>
        <w:rPr>
          <w:rFonts w:cs="Arial"/>
          <w:b/>
          <w:bCs/>
          <w:szCs w:val="24"/>
          <w:lang w:val="bg-BG"/>
        </w:rPr>
      </w:pPr>
    </w:p>
    <w:p w14:paraId="49E64125" w14:textId="77777777" w:rsidR="00480C1A" w:rsidRPr="00480C1A" w:rsidRDefault="00480C1A" w:rsidP="00480901">
      <w:pPr>
        <w:tabs>
          <w:tab w:val="left" w:pos="1701"/>
        </w:tabs>
        <w:spacing w:line="240" w:lineRule="auto"/>
        <w:ind w:firstLine="0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>[наименование на участника],</w:t>
      </w:r>
    </w:p>
    <w:p w14:paraId="215DFEE9" w14:textId="77777777" w:rsidR="00480C1A" w:rsidRPr="00480C1A" w:rsidRDefault="00480C1A" w:rsidP="00480901">
      <w:pPr>
        <w:tabs>
          <w:tab w:val="left" w:pos="1701"/>
        </w:tabs>
        <w:spacing w:line="240" w:lineRule="auto"/>
        <w:ind w:firstLine="0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>представлявано от [трите имена] в качеството на [длъжност, или друго качество]</w:t>
      </w:r>
    </w:p>
    <w:p w14:paraId="2E08FBA6" w14:textId="77777777" w:rsidR="00480C1A" w:rsidRPr="00480C1A" w:rsidRDefault="00480C1A" w:rsidP="00480901">
      <w:pPr>
        <w:tabs>
          <w:tab w:val="left" w:pos="1701"/>
        </w:tabs>
        <w:spacing w:line="240" w:lineRule="auto"/>
        <w:ind w:firstLine="0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>с ЕИК […], електронен адрес</w:t>
      </w:r>
      <w:r w:rsidRPr="00480C1A" w:rsidDel="001859D7">
        <w:rPr>
          <w:rFonts w:cs="Arial"/>
          <w:szCs w:val="24"/>
          <w:lang w:val="bg-BG"/>
        </w:rPr>
        <w:t xml:space="preserve"> </w:t>
      </w:r>
      <w:r w:rsidRPr="00480C1A">
        <w:rPr>
          <w:rFonts w:cs="Arial"/>
          <w:szCs w:val="24"/>
          <w:lang w:val="bg-BG"/>
        </w:rPr>
        <w:t>[…], телефон</w:t>
      </w:r>
      <w:r w:rsidRPr="00480C1A" w:rsidDel="001859D7">
        <w:rPr>
          <w:rFonts w:cs="Arial"/>
          <w:szCs w:val="24"/>
          <w:lang w:val="bg-BG"/>
        </w:rPr>
        <w:t xml:space="preserve"> </w:t>
      </w:r>
      <w:r w:rsidRPr="00480C1A">
        <w:rPr>
          <w:rFonts w:cs="Arial"/>
          <w:szCs w:val="24"/>
          <w:lang w:val="bg-BG"/>
        </w:rPr>
        <w:t>[…],</w:t>
      </w:r>
    </w:p>
    <w:p w14:paraId="29AAE254" w14:textId="69B688B9" w:rsidR="00480C1A" w:rsidRDefault="00480C1A" w:rsidP="00480901">
      <w:pPr>
        <w:tabs>
          <w:tab w:val="left" w:pos="1701"/>
        </w:tabs>
        <w:spacing w:line="240" w:lineRule="auto"/>
        <w:ind w:firstLine="0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>банкови сметки: […]</w:t>
      </w:r>
    </w:p>
    <w:p w14:paraId="33B947E0" w14:textId="77777777" w:rsidR="00480C1A" w:rsidRPr="00480C1A" w:rsidRDefault="00480C1A" w:rsidP="006B7639">
      <w:pPr>
        <w:spacing w:line="240" w:lineRule="auto"/>
        <w:ind w:firstLine="0"/>
        <w:jc w:val="center"/>
        <w:rPr>
          <w:rFonts w:cs="Arial"/>
          <w:b/>
          <w:szCs w:val="24"/>
          <w:lang w:val="bg-BG"/>
        </w:rPr>
      </w:pPr>
      <w:r w:rsidRPr="00480C1A">
        <w:rPr>
          <w:rFonts w:cs="Arial"/>
          <w:b/>
          <w:szCs w:val="24"/>
          <w:lang w:val="bg-BG"/>
        </w:rPr>
        <w:t>ОФЕРТА</w:t>
      </w:r>
    </w:p>
    <w:p w14:paraId="30FAB06D" w14:textId="1C4F189F" w:rsidR="00732276" w:rsidRDefault="00732276" w:rsidP="006B7639">
      <w:pPr>
        <w:tabs>
          <w:tab w:val="left" w:pos="1701"/>
        </w:tabs>
        <w:spacing w:line="240" w:lineRule="auto"/>
        <w:ind w:firstLine="0"/>
        <w:jc w:val="center"/>
        <w:rPr>
          <w:rFonts w:cs="Arial"/>
          <w:szCs w:val="24"/>
          <w:lang w:val="bg-BG"/>
        </w:rPr>
      </w:pPr>
      <w:r>
        <w:rPr>
          <w:rFonts w:cs="Arial"/>
          <w:szCs w:val="24"/>
          <w:lang w:val="bg-BG"/>
        </w:rPr>
        <w:t>з</w:t>
      </w:r>
      <w:r w:rsidR="00480C1A" w:rsidRPr="00480C1A">
        <w:rPr>
          <w:rFonts w:cs="Arial"/>
          <w:szCs w:val="24"/>
          <w:lang w:val="bg-BG"/>
        </w:rPr>
        <w:t>а</w:t>
      </w:r>
    </w:p>
    <w:p w14:paraId="12AD8662" w14:textId="7837F192" w:rsidR="00951F5A" w:rsidRDefault="00480C1A" w:rsidP="006B7639">
      <w:pPr>
        <w:tabs>
          <w:tab w:val="left" w:pos="1701"/>
        </w:tabs>
        <w:spacing w:line="240" w:lineRule="auto"/>
        <w:ind w:firstLine="680"/>
        <w:jc w:val="center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>участие в процедура за избор на доставчик с предмет</w:t>
      </w:r>
      <w:r w:rsidR="00951F5A">
        <w:rPr>
          <w:rFonts w:cs="Arial"/>
          <w:szCs w:val="24"/>
          <w:lang w:val="bg-BG"/>
        </w:rPr>
        <w:t>:</w:t>
      </w:r>
    </w:p>
    <w:p w14:paraId="65BF2615" w14:textId="6AFAF014" w:rsidR="00F8631B" w:rsidRPr="00BE7126" w:rsidRDefault="00BE7126" w:rsidP="00480901">
      <w:pPr>
        <w:spacing w:line="240" w:lineRule="auto"/>
        <w:jc w:val="center"/>
        <w:rPr>
          <w:b/>
          <w:bCs/>
          <w:color w:val="000000"/>
          <w:lang w:val="bg-BG" w:eastAsia="bg-BG"/>
        </w:rPr>
      </w:pPr>
      <w:r w:rsidRPr="00BE7126">
        <w:rPr>
          <w:b/>
          <w:bCs/>
          <w:lang w:val="bg-BG"/>
        </w:rPr>
        <w:t>„</w:t>
      </w:r>
      <w:r w:rsidR="003F46EB" w:rsidRPr="003F46EB">
        <w:rPr>
          <w:b/>
          <w:bCs/>
          <w:lang w:val="bg-BG"/>
        </w:rPr>
        <w:t>Надграждане на захранващи модули на съществуващи непрекъсваеми токозахранващи устройства (UPS) за нуждите на „Информационно обслужване“ АД</w:t>
      </w:r>
      <w:r w:rsidR="003F46EB">
        <w:rPr>
          <w:b/>
          <w:bCs/>
          <w:lang w:val="bg-BG"/>
        </w:rPr>
        <w:t>“</w:t>
      </w:r>
    </w:p>
    <w:p w14:paraId="3C9DFA54" w14:textId="77777777" w:rsidR="008F3FDE" w:rsidRPr="00BE7126" w:rsidRDefault="008F3FDE" w:rsidP="008F3FDE">
      <w:pPr>
        <w:tabs>
          <w:tab w:val="left" w:pos="1701"/>
        </w:tabs>
        <w:spacing w:after="0" w:line="240" w:lineRule="auto"/>
        <w:ind w:firstLine="680"/>
        <w:jc w:val="center"/>
        <w:rPr>
          <w:rFonts w:cs="Arial"/>
          <w:b/>
          <w:bCs/>
          <w:szCs w:val="24"/>
          <w:lang w:val="bg-BG"/>
        </w:rPr>
      </w:pPr>
    </w:p>
    <w:p w14:paraId="13992FC7" w14:textId="057535CB" w:rsidR="00480C1A" w:rsidRPr="00480C1A" w:rsidRDefault="00480C1A" w:rsidP="008F3FDE">
      <w:pPr>
        <w:tabs>
          <w:tab w:val="left" w:pos="1701"/>
        </w:tabs>
        <w:spacing w:after="0" w:line="240" w:lineRule="auto"/>
        <w:ind w:firstLine="680"/>
        <w:rPr>
          <w:lang w:val="bg-BG"/>
        </w:rPr>
      </w:pPr>
      <w:r w:rsidRPr="00D213B9">
        <w:rPr>
          <w:lang w:val="bg-BG"/>
        </w:rPr>
        <w:t xml:space="preserve">След </w:t>
      </w:r>
      <w:r w:rsidR="00D213B9">
        <w:rPr>
          <w:lang w:val="bg-BG"/>
        </w:rPr>
        <w:t>запозна</w:t>
      </w:r>
      <w:r w:rsidR="00683BC3">
        <w:rPr>
          <w:lang w:val="bg-BG"/>
        </w:rPr>
        <w:t>ване</w:t>
      </w:r>
      <w:r w:rsidR="00D213B9" w:rsidRPr="00D213B9">
        <w:rPr>
          <w:lang w:val="bg-BG"/>
        </w:rPr>
        <w:t xml:space="preserve"> със</w:t>
      </w:r>
      <w:r w:rsidRPr="00D213B9">
        <w:rPr>
          <w:lang w:val="bg-BG"/>
        </w:rPr>
        <w:t xml:space="preserve"> запитването за оферта,</w:t>
      </w:r>
      <w:r w:rsidRPr="00480C1A">
        <w:rPr>
          <w:lang w:val="bg-BG"/>
        </w:rPr>
        <w:t xml:space="preserve"> с настоящата оферта правим следните обвързващи предложения:</w:t>
      </w:r>
    </w:p>
    <w:p w14:paraId="76CA8ECD" w14:textId="4992C8F2" w:rsidR="00480C1A" w:rsidRPr="00D213B9" w:rsidRDefault="00480C1A" w:rsidP="00D213B9">
      <w:pPr>
        <w:ind w:firstLine="680"/>
        <w:rPr>
          <w:rFonts w:cs="Arial"/>
          <w:szCs w:val="24"/>
          <w:lang w:val="bg-BG" w:eastAsia="x-none"/>
        </w:rPr>
      </w:pPr>
      <w:r w:rsidRPr="00D213B9">
        <w:rPr>
          <w:rFonts w:cs="Arial"/>
          <w:szCs w:val="24"/>
          <w:lang w:val="bg-BG"/>
        </w:rPr>
        <w:t>Приемаме да изпълним предмет</w:t>
      </w:r>
      <w:r w:rsidR="00683BC3">
        <w:rPr>
          <w:rFonts w:cs="Arial"/>
          <w:szCs w:val="24"/>
          <w:lang w:val="bg-BG"/>
        </w:rPr>
        <w:t>а</w:t>
      </w:r>
      <w:r w:rsidRPr="00D213B9">
        <w:rPr>
          <w:rFonts w:cs="Arial"/>
          <w:szCs w:val="24"/>
          <w:lang w:val="bg-BG"/>
        </w:rPr>
        <w:t xml:space="preserve"> на настоящата процедура</w:t>
      </w:r>
      <w:r w:rsidR="00683BC3">
        <w:rPr>
          <w:rFonts w:cs="Arial"/>
          <w:szCs w:val="24"/>
          <w:lang w:val="bg-BG"/>
        </w:rPr>
        <w:t>,</w:t>
      </w:r>
      <w:r w:rsidRPr="00D213B9">
        <w:rPr>
          <w:rFonts w:cs="Arial"/>
          <w:szCs w:val="24"/>
          <w:lang w:val="bg-BG"/>
        </w:rPr>
        <w:t xml:space="preserve"> съгласно всички </w:t>
      </w:r>
      <w:r w:rsidR="00683BC3">
        <w:rPr>
          <w:rFonts w:cs="Arial"/>
          <w:szCs w:val="24"/>
          <w:lang w:val="bg-BG"/>
        </w:rPr>
        <w:t xml:space="preserve">условия и </w:t>
      </w:r>
      <w:r w:rsidRPr="00D213B9">
        <w:rPr>
          <w:rFonts w:cs="Arial"/>
          <w:szCs w:val="24"/>
          <w:lang w:val="bg-BG"/>
        </w:rPr>
        <w:t>изисквания</w:t>
      </w:r>
      <w:r w:rsidR="00683BC3">
        <w:rPr>
          <w:rFonts w:cs="Arial"/>
          <w:szCs w:val="24"/>
          <w:lang w:val="bg-BG"/>
        </w:rPr>
        <w:t>,</w:t>
      </w:r>
      <w:r w:rsidRPr="00D213B9">
        <w:rPr>
          <w:rFonts w:cs="Arial"/>
          <w:szCs w:val="24"/>
          <w:lang w:val="bg-BG"/>
        </w:rPr>
        <w:t xml:space="preserve"> </w:t>
      </w:r>
      <w:r w:rsidR="00683BC3">
        <w:rPr>
          <w:rFonts w:cs="Arial"/>
          <w:szCs w:val="24"/>
          <w:lang w:val="bg-BG"/>
        </w:rPr>
        <w:t>посочени от</w:t>
      </w:r>
      <w:r w:rsidRPr="00D213B9">
        <w:rPr>
          <w:rFonts w:cs="Arial"/>
          <w:szCs w:val="24"/>
          <w:lang w:val="bg-BG"/>
        </w:rPr>
        <w:t xml:space="preserve"> </w:t>
      </w:r>
      <w:r w:rsidR="00087EC5" w:rsidRPr="00D213B9">
        <w:rPr>
          <w:rFonts w:cs="Arial"/>
          <w:szCs w:val="24"/>
          <w:lang w:val="bg-BG"/>
        </w:rPr>
        <w:t>В</w:t>
      </w:r>
      <w:r w:rsidRPr="00D213B9">
        <w:rPr>
          <w:rFonts w:cs="Arial"/>
          <w:szCs w:val="24"/>
          <w:lang w:val="bg-BG"/>
        </w:rPr>
        <w:t>ъзложителя в запитването за оферта</w:t>
      </w:r>
      <w:r w:rsidR="00687B42">
        <w:rPr>
          <w:rFonts w:cs="Arial"/>
          <w:szCs w:val="24"/>
          <w:lang w:val="bg-BG"/>
        </w:rPr>
        <w:t xml:space="preserve"> и </w:t>
      </w:r>
      <w:r w:rsidR="00687B42" w:rsidRPr="00687B42">
        <w:rPr>
          <w:rFonts w:cs="Arial"/>
          <w:szCs w:val="24"/>
          <w:lang w:val="bg-BG"/>
        </w:rPr>
        <w:t>Количествена и техническа спецификация – Приложение № 1</w:t>
      </w:r>
      <w:r w:rsidR="00D213B9">
        <w:rPr>
          <w:rFonts w:cs="Arial"/>
          <w:szCs w:val="24"/>
          <w:lang w:val="bg-BG" w:eastAsia="x-none"/>
        </w:rPr>
        <w:t>.</w:t>
      </w:r>
    </w:p>
    <w:p w14:paraId="79256A5A" w14:textId="68B7C734" w:rsidR="00B42ABE" w:rsidRDefault="00D213B9" w:rsidP="00D213B9">
      <w:pPr>
        <w:tabs>
          <w:tab w:val="left" w:pos="900"/>
        </w:tabs>
        <w:spacing w:after="0" w:line="240" w:lineRule="auto"/>
        <w:ind w:right="-34" w:firstLine="0"/>
        <w:contextualSpacing/>
        <w:rPr>
          <w:rFonts w:cs="Arial"/>
          <w:bCs/>
          <w:szCs w:val="24"/>
          <w:lang w:val="bg-BG" w:eastAsia="x-none"/>
        </w:rPr>
      </w:pPr>
      <w:r>
        <w:rPr>
          <w:rFonts w:cs="Arial"/>
          <w:szCs w:val="24"/>
          <w:lang w:val="bg-BG" w:eastAsia="x-none"/>
        </w:rPr>
        <w:t xml:space="preserve">            Предлагаме да </w:t>
      </w:r>
      <w:r w:rsidR="00D41991">
        <w:rPr>
          <w:rFonts w:cs="Arial"/>
          <w:szCs w:val="24"/>
          <w:lang w:val="bg-BG" w:eastAsia="x-none"/>
        </w:rPr>
        <w:t xml:space="preserve">изпълним </w:t>
      </w:r>
      <w:r w:rsidR="00054740">
        <w:rPr>
          <w:rFonts w:cs="Arial"/>
          <w:szCs w:val="24"/>
          <w:lang w:val="bg-BG" w:eastAsia="x-none"/>
        </w:rPr>
        <w:t>достав</w:t>
      </w:r>
      <w:r w:rsidR="00D41991">
        <w:rPr>
          <w:rFonts w:cs="Arial"/>
          <w:szCs w:val="24"/>
          <w:lang w:val="bg-BG" w:eastAsia="x-none"/>
        </w:rPr>
        <w:t xml:space="preserve">ка на </w:t>
      </w:r>
      <w:r w:rsidR="00071CDC" w:rsidRPr="00071CDC">
        <w:rPr>
          <w:lang w:val="bg-BG"/>
        </w:rPr>
        <w:t>захранващи</w:t>
      </w:r>
      <w:r w:rsidR="00071CDC">
        <w:rPr>
          <w:lang w:val="bg-BG"/>
        </w:rPr>
        <w:t>те</w:t>
      </w:r>
      <w:r w:rsidR="00071CDC" w:rsidRPr="00071CDC">
        <w:rPr>
          <w:lang w:val="bg-BG"/>
        </w:rPr>
        <w:t xml:space="preserve"> модули, предмет </w:t>
      </w:r>
      <w:r w:rsidRPr="00071CDC">
        <w:rPr>
          <w:rFonts w:cs="Arial"/>
          <w:szCs w:val="24"/>
          <w:lang w:val="bg-BG" w:eastAsia="x-none"/>
        </w:rPr>
        <w:t>на</w:t>
      </w:r>
      <w:r>
        <w:rPr>
          <w:rFonts w:cs="Arial"/>
          <w:szCs w:val="24"/>
          <w:lang w:val="bg-BG" w:eastAsia="x-none"/>
        </w:rPr>
        <w:t xml:space="preserve"> горецитираната процедура, в съответствие с </w:t>
      </w:r>
      <w:r w:rsidRPr="00D213B9">
        <w:rPr>
          <w:rFonts w:cs="Arial"/>
          <w:bCs/>
          <w:szCs w:val="24"/>
          <w:lang w:val="bg-BG" w:eastAsia="x-none"/>
        </w:rPr>
        <w:t>Количествена и техническа спецификация</w:t>
      </w:r>
      <w:r>
        <w:rPr>
          <w:rFonts w:cs="Arial"/>
          <w:bCs/>
          <w:szCs w:val="24"/>
          <w:lang w:val="bg-BG" w:eastAsia="x-none"/>
        </w:rPr>
        <w:t xml:space="preserve"> – Приложение </w:t>
      </w:r>
      <w:r w:rsidRPr="00D213B9">
        <w:rPr>
          <w:rFonts w:cs="Arial"/>
          <w:bCs/>
          <w:szCs w:val="24"/>
          <w:lang w:val="bg-BG" w:eastAsia="x-none"/>
        </w:rPr>
        <w:t xml:space="preserve">№ </w:t>
      </w:r>
      <w:r>
        <w:rPr>
          <w:rFonts w:cs="Arial"/>
          <w:bCs/>
          <w:szCs w:val="24"/>
          <w:lang w:val="bg-BG" w:eastAsia="x-none"/>
        </w:rPr>
        <w:t xml:space="preserve">1 </w:t>
      </w:r>
      <w:r w:rsidRPr="00D213B9">
        <w:rPr>
          <w:rFonts w:cs="Arial"/>
          <w:bCs/>
          <w:szCs w:val="24"/>
          <w:lang w:val="bg-BG" w:eastAsia="x-none"/>
        </w:rPr>
        <w:t xml:space="preserve">при </w:t>
      </w:r>
      <w:r w:rsidRPr="00F8694B">
        <w:rPr>
          <w:rFonts w:cs="Arial"/>
          <w:b/>
          <w:sz w:val="28"/>
          <w:szCs w:val="28"/>
          <w:lang w:val="bg-BG" w:eastAsia="x-none"/>
        </w:rPr>
        <w:t>обща цена в размер ………………..…………….. (словом: ……………………………………….…..) лева без ДДС</w:t>
      </w:r>
      <w:r w:rsidR="00187B44">
        <w:rPr>
          <w:rFonts w:cs="Arial"/>
          <w:bCs/>
          <w:szCs w:val="24"/>
          <w:lang w:val="bg-BG" w:eastAsia="x-none"/>
        </w:rPr>
        <w:t xml:space="preserve">, </w:t>
      </w:r>
      <w:r w:rsidR="00CF58AA">
        <w:rPr>
          <w:rFonts w:cs="Arial"/>
          <w:bCs/>
          <w:szCs w:val="24"/>
          <w:lang w:val="bg-BG" w:eastAsia="x-none"/>
        </w:rPr>
        <w:t>в това число</w:t>
      </w:r>
      <w:r w:rsidR="00187B44">
        <w:rPr>
          <w:rFonts w:cs="Arial"/>
          <w:bCs/>
          <w:szCs w:val="24"/>
          <w:lang w:val="bg-BG" w:eastAsia="x-none"/>
        </w:rPr>
        <w:t>:</w:t>
      </w:r>
    </w:p>
    <w:p w14:paraId="6920076E" w14:textId="0CC9FC4D" w:rsidR="00480901" w:rsidRDefault="00480901" w:rsidP="00D213B9">
      <w:pPr>
        <w:tabs>
          <w:tab w:val="left" w:pos="900"/>
        </w:tabs>
        <w:spacing w:after="0" w:line="240" w:lineRule="auto"/>
        <w:ind w:right="-34" w:firstLine="0"/>
        <w:contextualSpacing/>
        <w:rPr>
          <w:rFonts w:cs="Arial"/>
          <w:bCs/>
          <w:szCs w:val="24"/>
          <w:lang w:val="bg-BG" w:eastAsia="x-none"/>
        </w:rPr>
      </w:pPr>
    </w:p>
    <w:p w14:paraId="3BE0DAAF" w14:textId="3C3234B4" w:rsidR="00480901" w:rsidRDefault="00480901" w:rsidP="00D213B9">
      <w:pPr>
        <w:tabs>
          <w:tab w:val="left" w:pos="900"/>
        </w:tabs>
        <w:spacing w:after="0" w:line="240" w:lineRule="auto"/>
        <w:ind w:right="-34" w:firstLine="0"/>
        <w:contextualSpacing/>
        <w:rPr>
          <w:rFonts w:cs="Arial"/>
          <w:bCs/>
          <w:szCs w:val="24"/>
          <w:lang w:val="bg-BG" w:eastAsia="x-none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4536"/>
        <w:gridCol w:w="1417"/>
        <w:gridCol w:w="1559"/>
        <w:gridCol w:w="1418"/>
      </w:tblGrid>
      <w:tr w:rsidR="003C4F50" w:rsidRPr="00452EC0" w14:paraId="6B3671B0" w14:textId="60D005B6" w:rsidTr="00F8694B">
        <w:trPr>
          <w:trHeight w:val="4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B328" w14:textId="46092C33" w:rsidR="003C4F50" w:rsidRPr="00F8694B" w:rsidRDefault="003C4F50" w:rsidP="004B79C4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color w:val="000000"/>
                <w:szCs w:val="24"/>
                <w:lang w:val="bg-BG"/>
              </w:rPr>
            </w:pPr>
            <w:r w:rsidRPr="00F8694B">
              <w:rPr>
                <w:rFonts w:cs="Arial"/>
                <w:b/>
                <w:bCs/>
                <w:szCs w:val="24"/>
                <w:lang w:val="bg-BG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E5BE" w14:textId="7C787875" w:rsidR="003C4F50" w:rsidRPr="00F8694B" w:rsidRDefault="00C96693" w:rsidP="004B79C4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color w:val="000000"/>
                <w:szCs w:val="24"/>
                <w:lang w:val="bg-BG"/>
              </w:rPr>
            </w:pPr>
            <w:r>
              <w:rPr>
                <w:rFonts w:cs="Calibri"/>
                <w:b/>
                <w:bCs/>
                <w:color w:val="000000"/>
                <w:szCs w:val="24"/>
                <w:lang w:val="bg-BG"/>
              </w:rPr>
              <w:t>О</w:t>
            </w:r>
            <w:r w:rsidR="003C4F50" w:rsidRPr="00F8694B">
              <w:rPr>
                <w:rFonts w:cs="Calibri"/>
                <w:b/>
                <w:bCs/>
                <w:color w:val="000000"/>
                <w:szCs w:val="24"/>
                <w:lang w:val="bg-BG"/>
              </w:rPr>
              <w:t>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3A2B" w14:textId="2DAC7363" w:rsidR="003C4F50" w:rsidRPr="00F8694B" w:rsidRDefault="00C96693" w:rsidP="004B79C4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color w:val="000000"/>
                <w:szCs w:val="24"/>
                <w:lang w:val="bg-BG"/>
              </w:rPr>
            </w:pPr>
            <w:r>
              <w:rPr>
                <w:rFonts w:cs="Calibri"/>
                <w:b/>
                <w:bCs/>
                <w:color w:val="000000"/>
                <w:szCs w:val="24"/>
                <w:lang w:val="bg-BG"/>
              </w:rPr>
              <w:t>К</w:t>
            </w:r>
            <w:r w:rsidR="003C4F50" w:rsidRPr="00F8694B">
              <w:rPr>
                <w:rFonts w:cs="Calibri"/>
                <w:b/>
                <w:bCs/>
                <w:color w:val="000000"/>
                <w:szCs w:val="24"/>
                <w:lang w:val="bg-BG"/>
              </w:rPr>
              <w:t>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9DF85" w14:textId="7030BBF9" w:rsidR="003C4F50" w:rsidRPr="00F8694B" w:rsidRDefault="003C4F50" w:rsidP="004B79C4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color w:val="000000"/>
                <w:szCs w:val="24"/>
                <w:lang w:val="bg-BG"/>
              </w:rPr>
            </w:pPr>
            <w:r w:rsidRPr="00F8694B">
              <w:rPr>
                <w:rFonts w:cs="Tahoma"/>
                <w:b/>
                <w:bCs/>
                <w:color w:val="000000"/>
                <w:szCs w:val="24"/>
                <w:lang w:val="bg-BG"/>
              </w:rPr>
              <w:t>Единична цена, лева без ДДС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7FE72" w14:textId="51EB0929" w:rsidR="003C4F50" w:rsidRPr="00F8694B" w:rsidRDefault="003C4F50" w:rsidP="004B79C4">
            <w:pPr>
              <w:spacing w:before="0" w:after="0" w:line="240" w:lineRule="auto"/>
              <w:ind w:firstLine="0"/>
              <w:jc w:val="center"/>
              <w:rPr>
                <w:rFonts w:cs="Calibri"/>
                <w:b/>
                <w:bCs/>
                <w:color w:val="000000"/>
                <w:szCs w:val="24"/>
                <w:lang w:val="bg-BG"/>
              </w:rPr>
            </w:pPr>
            <w:r w:rsidRPr="00F8694B">
              <w:rPr>
                <w:rFonts w:cs="Tahoma"/>
                <w:b/>
                <w:bCs/>
                <w:color w:val="000000"/>
                <w:szCs w:val="24"/>
                <w:lang w:val="bg-BG"/>
              </w:rPr>
              <w:t>Обща цена, лева без ДДС</w:t>
            </w:r>
          </w:p>
        </w:tc>
      </w:tr>
      <w:tr w:rsidR="003C4F50" w:rsidRPr="00452EC0" w14:paraId="636773CD" w14:textId="41692166" w:rsidTr="00F8694B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66A0" w14:textId="668B0325" w:rsidR="003C4F50" w:rsidRPr="00F8694B" w:rsidRDefault="003C4F50" w:rsidP="004B79C4">
            <w:pPr>
              <w:spacing w:before="0" w:after="0" w:line="240" w:lineRule="auto"/>
              <w:ind w:firstLine="0"/>
              <w:jc w:val="left"/>
              <w:rPr>
                <w:rFonts w:cs="Calibri"/>
                <w:b/>
                <w:bCs/>
                <w:color w:val="000000"/>
                <w:szCs w:val="24"/>
                <w:lang w:val="bg-BG"/>
              </w:rPr>
            </w:pPr>
            <w:r w:rsidRPr="00F8694B">
              <w:rPr>
                <w:rFonts w:cs="Calibri"/>
                <w:b/>
                <w:bCs/>
                <w:color w:val="000000"/>
                <w:szCs w:val="24"/>
              </w:rPr>
              <w:t>1</w:t>
            </w:r>
            <w:r w:rsidRPr="00F8694B">
              <w:rPr>
                <w:rFonts w:cs="Calibri"/>
                <w:b/>
                <w:bCs/>
                <w:color w:val="000000"/>
                <w:szCs w:val="24"/>
                <w:lang w:val="bg-BG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BAFF" w14:textId="6B7E798A" w:rsidR="003C4F50" w:rsidRPr="00F8694B" w:rsidRDefault="003C4F50" w:rsidP="004B79C4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Cs w:val="24"/>
              </w:rPr>
            </w:pPr>
            <w:r w:rsidRPr="00F8694B">
              <w:rPr>
                <w:rFonts w:cs="Calibri"/>
                <w:color w:val="000000"/>
                <w:szCs w:val="24"/>
                <w:lang w:val="bg-BG"/>
              </w:rPr>
              <w:t>Eaton 93PM-1x50kW F-UPM за UPS 100(200)kVA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3BCF" w14:textId="77777777" w:rsidR="003C4F50" w:rsidRPr="00F8694B" w:rsidRDefault="003C4F50" w:rsidP="004B79C4">
            <w:pPr>
              <w:spacing w:before="0" w:after="0" w:line="240" w:lineRule="auto"/>
              <w:ind w:firstLine="0"/>
              <w:jc w:val="right"/>
              <w:rPr>
                <w:rFonts w:cs="Calibri"/>
                <w:color w:val="000000"/>
                <w:szCs w:val="24"/>
                <w:lang w:val="bg-BG"/>
              </w:rPr>
            </w:pPr>
            <w:r w:rsidRPr="00F8694B">
              <w:rPr>
                <w:rFonts w:cs="Calibri"/>
                <w:color w:val="000000"/>
                <w:szCs w:val="24"/>
              </w:rPr>
              <w:t>2</w:t>
            </w:r>
            <w:r w:rsidRPr="00F8694B">
              <w:rPr>
                <w:rFonts w:cs="Calibri"/>
                <w:color w:val="000000"/>
                <w:szCs w:val="24"/>
                <w:lang w:val="bg-BG"/>
              </w:rPr>
              <w:t xml:space="preserve"> бр.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2B472" w14:textId="77777777" w:rsidR="003C4F50" w:rsidRPr="00F8694B" w:rsidRDefault="003C4F50" w:rsidP="004B79C4">
            <w:pPr>
              <w:spacing w:before="0" w:after="0" w:line="240" w:lineRule="auto"/>
              <w:ind w:firstLine="0"/>
              <w:jc w:val="right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3128E" w14:textId="77777777" w:rsidR="003C4F50" w:rsidRPr="00F8694B" w:rsidRDefault="003C4F50" w:rsidP="004B79C4">
            <w:pPr>
              <w:spacing w:before="0" w:after="0" w:line="240" w:lineRule="auto"/>
              <w:ind w:firstLine="0"/>
              <w:jc w:val="right"/>
              <w:rPr>
                <w:rFonts w:cs="Calibri"/>
                <w:color w:val="000000"/>
                <w:szCs w:val="24"/>
              </w:rPr>
            </w:pPr>
          </w:p>
        </w:tc>
      </w:tr>
      <w:tr w:rsidR="003C4F50" w:rsidRPr="00452EC0" w14:paraId="660F1C7A" w14:textId="375BBCE2" w:rsidTr="00F8694B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6634" w14:textId="7E04918E" w:rsidR="003C4F50" w:rsidRPr="00F8694B" w:rsidRDefault="003C4F50" w:rsidP="004B79C4">
            <w:pPr>
              <w:spacing w:before="0" w:after="0" w:line="240" w:lineRule="auto"/>
              <w:ind w:firstLine="0"/>
              <w:jc w:val="left"/>
              <w:rPr>
                <w:rFonts w:cs="Calibri"/>
                <w:b/>
                <w:bCs/>
                <w:color w:val="000000"/>
                <w:szCs w:val="24"/>
                <w:lang w:val="bg-BG"/>
              </w:rPr>
            </w:pPr>
            <w:r w:rsidRPr="00F8694B">
              <w:rPr>
                <w:rFonts w:cs="Calibri"/>
                <w:b/>
                <w:bCs/>
                <w:color w:val="000000"/>
                <w:szCs w:val="24"/>
              </w:rPr>
              <w:t>2</w:t>
            </w:r>
            <w:r w:rsidRPr="00F8694B">
              <w:rPr>
                <w:rFonts w:cs="Calibri"/>
                <w:b/>
                <w:bCs/>
                <w:color w:val="000000"/>
                <w:szCs w:val="24"/>
                <w:lang w:val="bg-BG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8D7E" w14:textId="015A7A49" w:rsidR="003C4F50" w:rsidRPr="00F8694B" w:rsidRDefault="003C4F50" w:rsidP="003C4F50">
            <w:pPr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szCs w:val="24"/>
              </w:rPr>
            </w:pPr>
            <w:r w:rsidRPr="00F8694B">
              <w:rPr>
                <w:rFonts w:cs="Calibri"/>
                <w:color w:val="000000"/>
                <w:szCs w:val="24"/>
                <w:lang w:val="bg-BG"/>
              </w:rPr>
              <w:t>UPM модул за UPS на фирма EATON, модел 93PS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5D0A" w14:textId="77777777" w:rsidR="003C4F50" w:rsidRPr="00F8694B" w:rsidRDefault="003C4F50" w:rsidP="004B79C4">
            <w:pPr>
              <w:spacing w:before="0" w:after="0" w:line="240" w:lineRule="auto"/>
              <w:ind w:firstLine="0"/>
              <w:jc w:val="right"/>
              <w:rPr>
                <w:rFonts w:cs="Calibri"/>
                <w:color w:val="000000"/>
                <w:szCs w:val="24"/>
                <w:lang w:val="bg-BG"/>
              </w:rPr>
            </w:pPr>
            <w:r w:rsidRPr="00F8694B">
              <w:rPr>
                <w:rFonts w:cs="Calibri"/>
                <w:color w:val="000000"/>
                <w:szCs w:val="24"/>
                <w:lang w:val="bg-BG"/>
              </w:rPr>
              <w:t>4 бр.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63910" w14:textId="77777777" w:rsidR="003C4F50" w:rsidRPr="00F8694B" w:rsidRDefault="003C4F50" w:rsidP="004B79C4">
            <w:pPr>
              <w:spacing w:before="0" w:after="0" w:line="240" w:lineRule="auto"/>
              <w:ind w:firstLine="0"/>
              <w:jc w:val="right"/>
              <w:rPr>
                <w:rFonts w:cs="Calibri"/>
                <w:color w:val="000000"/>
                <w:szCs w:val="24"/>
                <w:lang w:val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A0823" w14:textId="77777777" w:rsidR="003C4F50" w:rsidRPr="00F8694B" w:rsidRDefault="003C4F50" w:rsidP="004B79C4">
            <w:pPr>
              <w:spacing w:before="0" w:after="0" w:line="240" w:lineRule="auto"/>
              <w:ind w:firstLine="0"/>
              <w:jc w:val="right"/>
              <w:rPr>
                <w:rFonts w:cs="Calibri"/>
                <w:color w:val="000000"/>
                <w:szCs w:val="24"/>
                <w:lang w:val="bg-BG"/>
              </w:rPr>
            </w:pPr>
          </w:p>
        </w:tc>
      </w:tr>
    </w:tbl>
    <w:p w14:paraId="6D1CC204" w14:textId="034C117D" w:rsidR="00480901" w:rsidRDefault="00480901" w:rsidP="00D213B9">
      <w:pPr>
        <w:tabs>
          <w:tab w:val="left" w:pos="900"/>
        </w:tabs>
        <w:spacing w:after="0" w:line="240" w:lineRule="auto"/>
        <w:ind w:right="-34" w:firstLine="0"/>
        <w:contextualSpacing/>
        <w:rPr>
          <w:rFonts w:cs="Arial"/>
          <w:bCs/>
          <w:szCs w:val="24"/>
          <w:lang w:val="bg-BG" w:eastAsia="x-none"/>
        </w:rPr>
      </w:pPr>
    </w:p>
    <w:p w14:paraId="3D2A3E25" w14:textId="276AB64E" w:rsidR="00933262" w:rsidRDefault="00123224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 w:eastAsia="x-none"/>
        </w:rPr>
      </w:pPr>
      <w:r>
        <w:rPr>
          <w:rFonts w:cs="Arial"/>
          <w:szCs w:val="24"/>
          <w:lang w:val="bg-BG" w:eastAsia="x-none"/>
        </w:rPr>
        <w:tab/>
      </w:r>
      <w:r w:rsidRPr="00123224">
        <w:rPr>
          <w:rFonts w:cs="Arial"/>
          <w:szCs w:val="24"/>
          <w:lang w:val="bg-BG" w:eastAsia="x-none"/>
        </w:rPr>
        <w:t xml:space="preserve">Предложеното </w:t>
      </w:r>
      <w:r w:rsidRPr="003C4F50">
        <w:rPr>
          <w:rFonts w:cs="Arial"/>
          <w:szCs w:val="24"/>
          <w:lang w:val="bg-BG" w:eastAsia="x-none"/>
        </w:rPr>
        <w:t>оборудване</w:t>
      </w:r>
      <w:r w:rsidRPr="00123224">
        <w:rPr>
          <w:rFonts w:cs="Arial"/>
          <w:szCs w:val="24"/>
          <w:lang w:val="bg-BG" w:eastAsia="x-none"/>
        </w:rPr>
        <w:t xml:space="preserve"> е ново и неизползвано.</w:t>
      </w:r>
    </w:p>
    <w:p w14:paraId="43E08E66" w14:textId="18C3C483" w:rsidR="009C6E38" w:rsidRDefault="009C6E38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 w:eastAsia="x-none"/>
        </w:rPr>
      </w:pPr>
    </w:p>
    <w:p w14:paraId="295686D2" w14:textId="77777777" w:rsidR="009C6E38" w:rsidRDefault="009C6E38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 w:eastAsia="x-none"/>
        </w:rPr>
      </w:pPr>
    </w:p>
    <w:p w14:paraId="3BCE32B2" w14:textId="0013BC4A" w:rsidR="00F64A81" w:rsidRPr="00F64A81" w:rsidRDefault="00610DA3" w:rsidP="00F64A81">
      <w:pPr>
        <w:tabs>
          <w:tab w:val="left" w:pos="900"/>
        </w:tabs>
        <w:spacing w:after="0"/>
        <w:ind w:right="-34" w:firstLine="0"/>
        <w:rPr>
          <w:rFonts w:cs="Arial"/>
          <w:szCs w:val="24"/>
          <w:lang w:val="bg-BG" w:eastAsia="x-none"/>
        </w:rPr>
      </w:pPr>
      <w:r>
        <w:rPr>
          <w:rFonts w:cs="Arial"/>
          <w:szCs w:val="24"/>
          <w:lang w:val="bg-BG" w:eastAsia="x-none"/>
        </w:rPr>
        <w:tab/>
      </w:r>
      <w:r w:rsidR="00F64A81" w:rsidRPr="00F64A81">
        <w:rPr>
          <w:rFonts w:cs="Arial"/>
          <w:szCs w:val="24"/>
          <w:lang w:val="bg-BG" w:eastAsia="x-none"/>
        </w:rPr>
        <w:t xml:space="preserve">Начин на плащане – извършва се по банков път, в срок до 30 (тридесет) календарни дни, след подписване на приемо-предавателен протокол, </w:t>
      </w:r>
      <w:r w:rsidR="00F64A81" w:rsidRPr="00054740">
        <w:rPr>
          <w:rFonts w:cs="Arial"/>
          <w:szCs w:val="24"/>
          <w:lang w:val="bg-BG" w:eastAsia="x-none"/>
        </w:rPr>
        <w:t>удостоверяващ извършването на доставката</w:t>
      </w:r>
      <w:r w:rsidR="00DC657E">
        <w:rPr>
          <w:rFonts w:cs="Arial"/>
          <w:szCs w:val="24"/>
          <w:lang w:val="bg-BG" w:eastAsia="x-none"/>
        </w:rPr>
        <w:t xml:space="preserve"> на </w:t>
      </w:r>
      <w:r w:rsidR="00DC657E" w:rsidRPr="00071CDC">
        <w:rPr>
          <w:lang w:val="bg-BG"/>
        </w:rPr>
        <w:t>захранващи</w:t>
      </w:r>
      <w:r w:rsidR="00DC657E">
        <w:rPr>
          <w:lang w:val="bg-BG"/>
        </w:rPr>
        <w:t>те</w:t>
      </w:r>
      <w:r w:rsidR="00DC657E" w:rsidRPr="00071CDC">
        <w:rPr>
          <w:lang w:val="bg-BG"/>
        </w:rPr>
        <w:t xml:space="preserve"> модули</w:t>
      </w:r>
      <w:r w:rsidR="00F64A81" w:rsidRPr="00054740">
        <w:rPr>
          <w:rFonts w:cs="Arial"/>
          <w:bCs/>
          <w:szCs w:val="24"/>
          <w:lang w:val="bg-BG" w:eastAsia="x-none"/>
        </w:rPr>
        <w:t>,</w:t>
      </w:r>
      <w:r w:rsidR="00F64A81" w:rsidRPr="00F64A81">
        <w:rPr>
          <w:rFonts w:cs="Arial"/>
          <w:bCs/>
          <w:szCs w:val="24"/>
          <w:lang w:val="bg-BG" w:eastAsia="x-none"/>
        </w:rPr>
        <w:t xml:space="preserve"> </w:t>
      </w:r>
      <w:r w:rsidR="00F64A81" w:rsidRPr="00F64A81">
        <w:rPr>
          <w:rFonts w:cs="Arial"/>
          <w:szCs w:val="24"/>
          <w:lang w:val="bg-BG" w:eastAsia="x-none"/>
        </w:rPr>
        <w:t>без възражения и забележки от страна на Възложителя и издадена фактура от Изпълнителя</w:t>
      </w:r>
      <w:r w:rsidR="009C6E38">
        <w:rPr>
          <w:rFonts w:cs="Arial"/>
          <w:szCs w:val="24"/>
          <w:lang w:val="bg-BG" w:eastAsia="x-none"/>
        </w:rPr>
        <w:t>.</w:t>
      </w:r>
    </w:p>
    <w:p w14:paraId="1474867D" w14:textId="58834DE3" w:rsidR="00480C1A" w:rsidRDefault="00610DA3" w:rsidP="00480C1A">
      <w:pPr>
        <w:tabs>
          <w:tab w:val="left" w:pos="900"/>
        </w:tabs>
        <w:spacing w:after="0"/>
        <w:ind w:right="-34" w:firstLine="0"/>
        <w:rPr>
          <w:rFonts w:cs="Arial"/>
          <w:szCs w:val="24"/>
          <w:lang w:val="bg-BG" w:eastAsia="x-none"/>
        </w:rPr>
      </w:pPr>
      <w:r>
        <w:rPr>
          <w:rFonts w:cs="Arial"/>
          <w:szCs w:val="24"/>
          <w:lang w:val="bg-BG" w:eastAsia="x-none"/>
        </w:rPr>
        <w:tab/>
      </w:r>
      <w:r w:rsidR="00187B44">
        <w:rPr>
          <w:rFonts w:cs="Arial"/>
          <w:szCs w:val="24"/>
          <w:lang w:val="bg-BG" w:eastAsia="x-none"/>
        </w:rPr>
        <w:t xml:space="preserve">Декларираме, че в предложената </w:t>
      </w:r>
      <w:r w:rsidR="00480C1A" w:rsidRPr="00480C1A">
        <w:rPr>
          <w:rFonts w:cs="Arial"/>
          <w:szCs w:val="24"/>
          <w:lang w:val="bg-BG" w:eastAsia="x-none"/>
        </w:rPr>
        <w:t xml:space="preserve">цена са включени всички </w:t>
      </w:r>
      <w:r w:rsidR="00C226B5" w:rsidRPr="00C226B5">
        <w:rPr>
          <w:rFonts w:cs="Arial"/>
          <w:szCs w:val="24"/>
          <w:lang w:val="bg-BG" w:eastAsia="x-none"/>
        </w:rPr>
        <w:t xml:space="preserve">разходи </w:t>
      </w:r>
      <w:r w:rsidR="00C226B5" w:rsidRPr="00054740">
        <w:rPr>
          <w:rFonts w:cs="Arial"/>
          <w:szCs w:val="24"/>
          <w:lang w:val="bg-BG" w:eastAsia="x-none"/>
        </w:rPr>
        <w:t xml:space="preserve">за изпълнение на </w:t>
      </w:r>
      <w:r w:rsidR="00054740" w:rsidRPr="00054740">
        <w:rPr>
          <w:rFonts w:cs="Arial"/>
          <w:szCs w:val="24"/>
          <w:lang w:val="bg-BG" w:eastAsia="x-none"/>
        </w:rPr>
        <w:t xml:space="preserve">доставката </w:t>
      </w:r>
      <w:r w:rsidR="00C226B5" w:rsidRPr="00054740">
        <w:rPr>
          <w:rFonts w:cs="Arial"/>
          <w:szCs w:val="24"/>
          <w:lang w:val="bg-BG" w:eastAsia="x-none"/>
        </w:rPr>
        <w:t xml:space="preserve">и </w:t>
      </w:r>
      <w:r w:rsidR="00F64A81" w:rsidRPr="00054740">
        <w:rPr>
          <w:rFonts w:cs="Arial"/>
          <w:szCs w:val="24"/>
          <w:lang w:val="bg-BG" w:eastAsia="x-none"/>
        </w:rPr>
        <w:t xml:space="preserve">осигуряване на </w:t>
      </w:r>
      <w:r w:rsidR="00C226B5" w:rsidRPr="00054740">
        <w:rPr>
          <w:rFonts w:cs="Arial"/>
          <w:szCs w:val="24"/>
          <w:lang w:val="bg-BG" w:eastAsia="x-none"/>
        </w:rPr>
        <w:t>гаранционна поддръжка</w:t>
      </w:r>
      <w:r w:rsidR="00480C1A" w:rsidRPr="00054740">
        <w:rPr>
          <w:rFonts w:cs="Arial"/>
          <w:szCs w:val="24"/>
          <w:lang w:val="bg-BG" w:eastAsia="x-none"/>
        </w:rPr>
        <w:t>.</w:t>
      </w:r>
    </w:p>
    <w:p w14:paraId="3852BA8F" w14:textId="6A7B570E" w:rsidR="00933262" w:rsidRPr="00933262" w:rsidRDefault="00610DA3" w:rsidP="00933262">
      <w:pPr>
        <w:tabs>
          <w:tab w:val="left" w:pos="900"/>
        </w:tabs>
        <w:spacing w:after="0"/>
        <w:ind w:right="-34" w:firstLine="0"/>
        <w:rPr>
          <w:rFonts w:cs="Arial"/>
          <w:bCs/>
          <w:szCs w:val="24"/>
          <w:lang w:val="bg-BG" w:eastAsia="x-none"/>
        </w:rPr>
      </w:pPr>
      <w:r>
        <w:rPr>
          <w:rFonts w:cs="Arial"/>
          <w:bCs/>
          <w:szCs w:val="24"/>
          <w:lang w:val="bg-BG" w:eastAsia="x-none"/>
        </w:rPr>
        <w:tab/>
      </w:r>
      <w:r w:rsidR="00F64A81">
        <w:rPr>
          <w:rFonts w:cs="Arial"/>
          <w:bCs/>
          <w:szCs w:val="24"/>
          <w:lang w:val="bg-BG" w:eastAsia="x-none"/>
        </w:rPr>
        <w:t xml:space="preserve">Срок за </w:t>
      </w:r>
      <w:r w:rsidR="00054740">
        <w:rPr>
          <w:rFonts w:cs="Arial"/>
          <w:bCs/>
          <w:szCs w:val="24"/>
          <w:lang w:val="bg-BG" w:eastAsia="x-none"/>
        </w:rPr>
        <w:t>доставка</w:t>
      </w:r>
      <w:r w:rsidR="000D6809">
        <w:rPr>
          <w:rFonts w:cs="Arial"/>
          <w:bCs/>
          <w:szCs w:val="24"/>
          <w:lang w:val="bg-BG" w:eastAsia="x-none"/>
        </w:rPr>
        <w:t xml:space="preserve"> </w:t>
      </w:r>
      <w:r w:rsidR="00933262" w:rsidRPr="00933262">
        <w:rPr>
          <w:rFonts w:cs="Arial"/>
          <w:bCs/>
          <w:szCs w:val="24"/>
          <w:lang w:val="bg-BG" w:eastAsia="x-none"/>
        </w:rPr>
        <w:t xml:space="preserve">до </w:t>
      </w:r>
      <w:r w:rsidRPr="007E7303">
        <w:rPr>
          <w:rFonts w:cs="Arial"/>
          <w:bCs/>
          <w:szCs w:val="24"/>
          <w:lang w:val="bg-BG" w:eastAsia="x-none"/>
        </w:rPr>
        <w:t>……</w:t>
      </w:r>
      <w:r w:rsidR="00134765" w:rsidRPr="007E7303">
        <w:rPr>
          <w:rFonts w:cs="Arial"/>
          <w:bCs/>
          <w:szCs w:val="24"/>
          <w:lang w:val="bg-BG" w:eastAsia="x-none"/>
        </w:rPr>
        <w:t>……..</w:t>
      </w:r>
      <w:r w:rsidR="000D6809" w:rsidRPr="007E7303">
        <w:rPr>
          <w:rFonts w:cs="Arial"/>
          <w:bCs/>
          <w:szCs w:val="24"/>
          <w:lang w:val="bg-BG" w:eastAsia="x-none"/>
        </w:rPr>
        <w:t>…</w:t>
      </w:r>
      <w:r w:rsidRPr="007E7303">
        <w:rPr>
          <w:rFonts w:cs="Arial"/>
          <w:bCs/>
          <w:szCs w:val="24"/>
          <w:lang w:val="bg-BG" w:eastAsia="x-none"/>
        </w:rPr>
        <w:t>…</w:t>
      </w:r>
      <w:r w:rsidR="00933262" w:rsidRPr="007E7303">
        <w:rPr>
          <w:rFonts w:cs="Arial"/>
          <w:bCs/>
          <w:szCs w:val="24"/>
          <w:lang w:val="bg-BG" w:eastAsia="x-none"/>
        </w:rPr>
        <w:t xml:space="preserve"> </w:t>
      </w:r>
      <w:r w:rsidR="007E7303" w:rsidRPr="007E7303">
        <w:rPr>
          <w:rFonts w:cs="Arial"/>
          <w:bCs/>
          <w:szCs w:val="24"/>
          <w:lang w:val="bg-BG" w:eastAsia="x-none"/>
        </w:rPr>
        <w:t xml:space="preserve">календарни </w:t>
      </w:r>
      <w:r w:rsidR="00933262" w:rsidRPr="007E7303">
        <w:rPr>
          <w:rFonts w:cs="Arial"/>
          <w:bCs/>
          <w:szCs w:val="24"/>
          <w:lang w:val="bg-BG" w:eastAsia="x-none"/>
        </w:rPr>
        <w:t>дни</w:t>
      </w:r>
      <w:r w:rsidR="000D6809" w:rsidRPr="007E7303">
        <w:rPr>
          <w:rFonts w:cs="Arial"/>
          <w:bCs/>
          <w:szCs w:val="24"/>
          <w:lang w:val="bg-BG" w:eastAsia="x-none"/>
        </w:rPr>
        <w:t xml:space="preserve"> </w:t>
      </w:r>
      <w:r w:rsidR="00984E86">
        <w:rPr>
          <w:rFonts w:cs="Arial"/>
          <w:bCs/>
          <w:i/>
          <w:iCs/>
          <w:szCs w:val="24"/>
          <w:lang w:val="bg-BG" w:eastAsia="x-none"/>
        </w:rPr>
        <w:t>/</w:t>
      </w:r>
      <w:r w:rsidR="000D6809" w:rsidRPr="007E7303">
        <w:rPr>
          <w:rFonts w:cs="Arial"/>
          <w:bCs/>
          <w:i/>
          <w:iCs/>
          <w:szCs w:val="24"/>
          <w:lang w:val="bg-BG" w:eastAsia="x-none"/>
        </w:rPr>
        <w:t xml:space="preserve">не повече от </w:t>
      </w:r>
      <w:r w:rsidR="007E7303" w:rsidRPr="007E7303">
        <w:rPr>
          <w:rFonts w:cs="Arial"/>
          <w:bCs/>
          <w:i/>
          <w:iCs/>
          <w:szCs w:val="24"/>
          <w:lang w:val="bg-BG" w:eastAsia="x-none"/>
        </w:rPr>
        <w:t>30 (тридесет) календарни</w:t>
      </w:r>
      <w:r w:rsidR="000D6809" w:rsidRPr="007E7303">
        <w:rPr>
          <w:rFonts w:cs="Arial"/>
          <w:bCs/>
          <w:i/>
          <w:iCs/>
          <w:szCs w:val="24"/>
          <w:lang w:val="bg-BG" w:eastAsia="x-none"/>
        </w:rPr>
        <w:t xml:space="preserve"> дн</w:t>
      </w:r>
      <w:r w:rsidR="00984E86">
        <w:rPr>
          <w:rFonts w:cs="Arial"/>
          <w:bCs/>
          <w:i/>
          <w:iCs/>
          <w:szCs w:val="24"/>
          <w:lang w:val="bg-BG" w:eastAsia="x-none"/>
        </w:rPr>
        <w:t>и/</w:t>
      </w:r>
      <w:r w:rsidR="00933262" w:rsidRPr="007E7303">
        <w:rPr>
          <w:rFonts w:cs="Arial"/>
          <w:bCs/>
          <w:szCs w:val="24"/>
          <w:lang w:val="bg-BG" w:eastAsia="x-none"/>
        </w:rPr>
        <w:t>, считано от датат</w:t>
      </w:r>
      <w:r w:rsidR="00933262" w:rsidRPr="00933262">
        <w:rPr>
          <w:rFonts w:cs="Arial"/>
          <w:bCs/>
          <w:szCs w:val="24"/>
          <w:lang w:val="bg-BG" w:eastAsia="x-none"/>
        </w:rPr>
        <w:t>а на сключване на договора.</w:t>
      </w:r>
    </w:p>
    <w:p w14:paraId="58CBDD29" w14:textId="7A84C81E" w:rsidR="00933262" w:rsidRDefault="00610DA3" w:rsidP="00933262">
      <w:pPr>
        <w:tabs>
          <w:tab w:val="left" w:pos="900"/>
        </w:tabs>
        <w:spacing w:after="0"/>
        <w:ind w:right="-34" w:firstLine="0"/>
        <w:rPr>
          <w:rFonts w:cs="Arial"/>
          <w:bCs/>
          <w:szCs w:val="24"/>
          <w:lang w:val="bg-BG" w:eastAsia="x-none"/>
        </w:rPr>
      </w:pPr>
      <w:r>
        <w:rPr>
          <w:rFonts w:cs="Arial"/>
          <w:bCs/>
          <w:szCs w:val="24"/>
          <w:lang w:val="bg-BG" w:eastAsia="x-none"/>
        </w:rPr>
        <w:tab/>
      </w:r>
      <w:r w:rsidR="00933262" w:rsidRPr="00054740">
        <w:rPr>
          <w:rFonts w:cs="Arial"/>
          <w:bCs/>
          <w:szCs w:val="24"/>
          <w:lang w:val="bg-BG" w:eastAsia="x-none"/>
        </w:rPr>
        <w:t>Срок</w:t>
      </w:r>
      <w:r w:rsidRPr="00054740">
        <w:rPr>
          <w:rFonts w:cs="Arial"/>
          <w:bCs/>
          <w:szCs w:val="24"/>
          <w:lang w:val="bg-BG" w:eastAsia="x-none"/>
        </w:rPr>
        <w:t>ът</w:t>
      </w:r>
      <w:r w:rsidR="00933262" w:rsidRPr="00054740">
        <w:rPr>
          <w:rFonts w:cs="Arial"/>
          <w:bCs/>
          <w:szCs w:val="24"/>
          <w:lang w:val="bg-BG" w:eastAsia="x-none"/>
        </w:rPr>
        <w:t xml:space="preserve"> на гаранционна</w:t>
      </w:r>
      <w:r w:rsidR="00480901" w:rsidRPr="00054740">
        <w:rPr>
          <w:rFonts w:cs="Arial"/>
          <w:bCs/>
          <w:szCs w:val="24"/>
          <w:lang w:val="bg-BG" w:eastAsia="x-none"/>
        </w:rPr>
        <w:t>та</w:t>
      </w:r>
      <w:r w:rsidR="00933262" w:rsidRPr="00054740">
        <w:rPr>
          <w:rFonts w:cs="Arial"/>
          <w:bCs/>
          <w:szCs w:val="24"/>
          <w:lang w:val="bg-BG" w:eastAsia="x-none"/>
        </w:rPr>
        <w:t xml:space="preserve"> поддръжка </w:t>
      </w:r>
      <w:r w:rsidRPr="00054740">
        <w:rPr>
          <w:rFonts w:cs="Arial"/>
          <w:bCs/>
          <w:szCs w:val="24"/>
          <w:lang w:val="bg-BG" w:eastAsia="x-none"/>
        </w:rPr>
        <w:t>е</w:t>
      </w:r>
      <w:r w:rsidR="00933262" w:rsidRPr="00054740">
        <w:rPr>
          <w:rFonts w:cs="Arial"/>
          <w:bCs/>
          <w:szCs w:val="24"/>
          <w:lang w:val="bg-BG" w:eastAsia="x-none"/>
        </w:rPr>
        <w:t xml:space="preserve"> </w:t>
      </w:r>
      <w:r w:rsidR="00054740" w:rsidRPr="00054740">
        <w:rPr>
          <w:rFonts w:cs="Arial"/>
          <w:bCs/>
          <w:szCs w:val="24"/>
          <w:lang w:val="bg-BG" w:eastAsia="x-none"/>
        </w:rPr>
        <w:t>……………..</w:t>
      </w:r>
      <w:r w:rsidR="00054740">
        <w:rPr>
          <w:rFonts w:cs="Arial"/>
          <w:bCs/>
          <w:szCs w:val="24"/>
          <w:lang w:val="bg-BG" w:eastAsia="x-none"/>
        </w:rPr>
        <w:t xml:space="preserve">(…………….) </w:t>
      </w:r>
      <w:r w:rsidR="00933262" w:rsidRPr="00054740">
        <w:rPr>
          <w:rFonts w:cs="Arial"/>
          <w:bCs/>
          <w:szCs w:val="24"/>
          <w:lang w:val="bg-BG" w:eastAsia="x-none"/>
        </w:rPr>
        <w:t>месеца</w:t>
      </w:r>
      <w:r w:rsidR="00054740">
        <w:rPr>
          <w:rFonts w:cs="Arial"/>
          <w:bCs/>
          <w:szCs w:val="24"/>
          <w:lang w:val="bg-BG" w:eastAsia="x-none"/>
        </w:rPr>
        <w:t xml:space="preserve"> </w:t>
      </w:r>
      <w:r w:rsidR="00054740" w:rsidRPr="00054740">
        <w:rPr>
          <w:rFonts w:cs="Arial"/>
          <w:bCs/>
          <w:szCs w:val="24"/>
          <w:lang w:val="bg-BG" w:eastAsia="x-none"/>
        </w:rPr>
        <w:t>/</w:t>
      </w:r>
      <w:r w:rsidR="00054740" w:rsidRPr="00054740">
        <w:rPr>
          <w:rFonts w:cs="Arial"/>
          <w:bCs/>
          <w:i/>
          <w:iCs/>
          <w:szCs w:val="24"/>
          <w:lang w:val="bg-BG" w:eastAsia="x-none"/>
        </w:rPr>
        <w:t>минимум 24 (двадесет и четири</w:t>
      </w:r>
      <w:r w:rsidR="00984E86">
        <w:rPr>
          <w:rFonts w:cs="Arial"/>
          <w:bCs/>
          <w:i/>
          <w:iCs/>
          <w:szCs w:val="24"/>
          <w:lang w:val="bg-BG" w:eastAsia="x-none"/>
        </w:rPr>
        <w:t>) месеца</w:t>
      </w:r>
      <w:r w:rsidR="00054740" w:rsidRPr="00054740">
        <w:rPr>
          <w:rFonts w:cs="Arial"/>
          <w:bCs/>
          <w:i/>
          <w:iCs/>
          <w:szCs w:val="24"/>
          <w:lang w:val="bg-BG" w:eastAsia="x-none"/>
        </w:rPr>
        <w:t>/</w:t>
      </w:r>
      <w:r w:rsidR="00933262" w:rsidRPr="00054740">
        <w:rPr>
          <w:rFonts w:cs="Arial"/>
          <w:bCs/>
          <w:szCs w:val="24"/>
          <w:lang w:val="bg-BG" w:eastAsia="x-none"/>
        </w:rPr>
        <w:t xml:space="preserve">, считано от датата на приемо-предавателния протокол </w:t>
      </w:r>
      <w:r w:rsidR="00933262" w:rsidRPr="00054740">
        <w:rPr>
          <w:rFonts w:cs="Arial"/>
          <w:bCs/>
          <w:color w:val="000000" w:themeColor="text1"/>
          <w:szCs w:val="24"/>
          <w:lang w:val="bg-BG" w:eastAsia="x-none"/>
        </w:rPr>
        <w:t>за доставка</w:t>
      </w:r>
      <w:r w:rsidR="00933262" w:rsidRPr="00054740">
        <w:rPr>
          <w:rFonts w:cs="Arial"/>
          <w:bCs/>
          <w:szCs w:val="24"/>
          <w:lang w:val="bg-BG" w:eastAsia="x-none"/>
        </w:rPr>
        <w:t>.</w:t>
      </w:r>
    </w:p>
    <w:p w14:paraId="55582474" w14:textId="5A664F80" w:rsidR="00480C1A" w:rsidRPr="00480C1A" w:rsidRDefault="000D6809" w:rsidP="00480C1A">
      <w:pPr>
        <w:tabs>
          <w:tab w:val="left" w:pos="900"/>
        </w:tabs>
        <w:spacing w:after="0"/>
        <w:ind w:right="-34" w:firstLine="0"/>
        <w:rPr>
          <w:rFonts w:cs="Arial"/>
          <w:szCs w:val="24"/>
          <w:lang w:val="bg-BG" w:eastAsia="x-none"/>
        </w:rPr>
      </w:pPr>
      <w:r>
        <w:rPr>
          <w:rFonts w:cs="Arial"/>
          <w:bCs/>
          <w:szCs w:val="24"/>
          <w:lang w:val="bg-BG" w:eastAsia="x-none"/>
        </w:rPr>
        <w:tab/>
      </w:r>
      <w:r w:rsidR="00480C1A" w:rsidRPr="00480C1A">
        <w:rPr>
          <w:rFonts w:cs="Arial"/>
          <w:szCs w:val="24"/>
          <w:lang w:val="bg-BG" w:eastAsia="x-none"/>
        </w:rPr>
        <w:t>Срок на валидност на офертата - ………………………………………….</w:t>
      </w:r>
      <w:r>
        <w:rPr>
          <w:rFonts w:cs="Arial"/>
          <w:szCs w:val="24"/>
          <w:lang w:val="bg-BG" w:eastAsia="x-none"/>
        </w:rPr>
        <w:t xml:space="preserve">календарни дни </w:t>
      </w:r>
      <w:r w:rsidR="00480C1A" w:rsidRPr="00480C1A">
        <w:rPr>
          <w:rFonts w:cs="Arial"/>
          <w:szCs w:val="24"/>
          <w:lang w:val="bg-BG" w:eastAsia="x-none"/>
        </w:rPr>
        <w:t xml:space="preserve"> (</w:t>
      </w:r>
      <w:r w:rsidR="00EB696C">
        <w:rPr>
          <w:rFonts w:cs="Arial"/>
          <w:i/>
          <w:szCs w:val="24"/>
          <w:lang w:val="bg-BG" w:eastAsia="x-none"/>
        </w:rPr>
        <w:t xml:space="preserve">не по – малко от </w:t>
      </w:r>
      <w:r w:rsidR="006A1A79">
        <w:rPr>
          <w:rFonts w:cs="Arial"/>
          <w:i/>
          <w:szCs w:val="24"/>
          <w:lang w:val="bg-BG" w:eastAsia="x-none"/>
        </w:rPr>
        <w:t xml:space="preserve">60 </w:t>
      </w:r>
      <w:r w:rsidR="00480C1A" w:rsidRPr="00E961F1">
        <w:rPr>
          <w:rFonts w:cs="Arial"/>
          <w:i/>
          <w:szCs w:val="24"/>
          <w:lang w:val="bg-BG" w:eastAsia="x-none"/>
        </w:rPr>
        <w:t>календарни</w:t>
      </w:r>
      <w:r w:rsidR="00480C1A" w:rsidRPr="00480C1A">
        <w:rPr>
          <w:rFonts w:cs="Arial"/>
          <w:i/>
          <w:szCs w:val="24"/>
          <w:lang w:val="bg-BG" w:eastAsia="x-none"/>
        </w:rPr>
        <w:t xml:space="preserve"> дни</w:t>
      </w:r>
      <w:r w:rsidR="00480C1A" w:rsidRPr="00480C1A">
        <w:rPr>
          <w:rFonts w:cs="Arial"/>
          <w:szCs w:val="24"/>
          <w:lang w:val="bg-BG" w:eastAsia="x-none"/>
        </w:rPr>
        <w:t>)</w:t>
      </w:r>
      <w:r w:rsidR="009C6E38">
        <w:rPr>
          <w:rFonts w:cs="Arial"/>
          <w:szCs w:val="24"/>
          <w:lang w:val="bg-BG" w:eastAsia="x-none"/>
        </w:rPr>
        <w:t>.</w:t>
      </w:r>
    </w:p>
    <w:p w14:paraId="2FCEBB62" w14:textId="78AB3C60" w:rsidR="00134765" w:rsidRPr="00134765" w:rsidRDefault="00134765" w:rsidP="00134765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 w:eastAsia="x-none"/>
        </w:rPr>
      </w:pPr>
      <w:r>
        <w:rPr>
          <w:rFonts w:cs="Arial"/>
          <w:szCs w:val="24"/>
          <w:lang w:val="bg-BG" w:eastAsia="x-none"/>
        </w:rPr>
        <w:tab/>
      </w:r>
      <w:r w:rsidRPr="00134765">
        <w:rPr>
          <w:rFonts w:cs="Arial"/>
          <w:szCs w:val="24"/>
          <w:lang w:val="bg-BG" w:eastAsia="x-none"/>
        </w:rPr>
        <w:t xml:space="preserve">Прилагаме като неразделна част към </w:t>
      </w:r>
      <w:r w:rsidRPr="00A1600F">
        <w:rPr>
          <w:rFonts w:cs="Arial"/>
          <w:szCs w:val="24"/>
          <w:lang w:val="bg-BG" w:eastAsia="x-none"/>
        </w:rPr>
        <w:t>настоящ</w:t>
      </w:r>
      <w:r w:rsidR="00D22112" w:rsidRPr="00A1600F">
        <w:rPr>
          <w:rFonts w:cs="Arial"/>
          <w:szCs w:val="24"/>
          <w:lang w:val="bg-BG" w:eastAsia="x-none"/>
        </w:rPr>
        <w:t>ата</w:t>
      </w:r>
      <w:r w:rsidRPr="00A1600F">
        <w:rPr>
          <w:rFonts w:cs="Arial"/>
          <w:szCs w:val="24"/>
          <w:lang w:val="bg-BG" w:eastAsia="x-none"/>
        </w:rPr>
        <w:t xml:space="preserve"> </w:t>
      </w:r>
      <w:r w:rsidR="00D22112" w:rsidRPr="00A1600F">
        <w:rPr>
          <w:rFonts w:cs="Arial"/>
          <w:szCs w:val="24"/>
          <w:lang w:val="bg-BG" w:eastAsia="x-none"/>
        </w:rPr>
        <w:t>оферта</w:t>
      </w:r>
      <w:r w:rsidRPr="00134765">
        <w:rPr>
          <w:rFonts w:cs="Arial"/>
          <w:szCs w:val="24"/>
          <w:lang w:val="bg-BG" w:eastAsia="x-none"/>
        </w:rPr>
        <w:t xml:space="preserve"> всички необходими документи, както следва:</w:t>
      </w:r>
    </w:p>
    <w:p w14:paraId="28F7663C" w14:textId="77777777" w:rsidR="00134765" w:rsidRPr="00134765" w:rsidRDefault="00134765" w:rsidP="00134765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 w:eastAsia="x-none"/>
        </w:rPr>
      </w:pPr>
      <w:r w:rsidRPr="00134765">
        <w:rPr>
          <w:rFonts w:cs="Arial"/>
          <w:szCs w:val="24"/>
          <w:lang w:val="bg-BG" w:eastAsia="x-none"/>
        </w:rPr>
        <w:t>1.</w:t>
      </w:r>
      <w:r w:rsidRPr="00134765">
        <w:rPr>
          <w:rFonts w:cs="Arial"/>
          <w:szCs w:val="24"/>
          <w:lang w:val="bg-BG" w:eastAsia="x-none"/>
        </w:rPr>
        <w:tab/>
        <w:t>………………………….</w:t>
      </w:r>
    </w:p>
    <w:p w14:paraId="3619D826" w14:textId="77777777" w:rsidR="00134765" w:rsidRPr="00134765" w:rsidRDefault="00134765" w:rsidP="00134765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 w:eastAsia="x-none"/>
        </w:rPr>
      </w:pPr>
      <w:r w:rsidRPr="00134765">
        <w:rPr>
          <w:rFonts w:cs="Arial"/>
          <w:szCs w:val="24"/>
          <w:lang w:val="bg-BG" w:eastAsia="x-none"/>
        </w:rPr>
        <w:t>2.</w:t>
      </w:r>
      <w:r w:rsidRPr="00134765">
        <w:rPr>
          <w:rFonts w:cs="Arial"/>
          <w:szCs w:val="24"/>
          <w:lang w:val="bg-BG" w:eastAsia="x-none"/>
        </w:rPr>
        <w:tab/>
        <w:t>………………………….</w:t>
      </w:r>
    </w:p>
    <w:p w14:paraId="1886072B" w14:textId="77777777" w:rsidR="00134765" w:rsidRPr="00134765" w:rsidRDefault="00134765" w:rsidP="00134765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 w:eastAsia="x-none"/>
        </w:rPr>
      </w:pPr>
      <w:r w:rsidRPr="00134765">
        <w:rPr>
          <w:rFonts w:cs="Arial"/>
          <w:szCs w:val="24"/>
          <w:lang w:val="bg-BG" w:eastAsia="x-none"/>
        </w:rPr>
        <w:t>3.</w:t>
      </w:r>
      <w:r w:rsidRPr="00134765">
        <w:rPr>
          <w:rFonts w:cs="Arial"/>
          <w:szCs w:val="24"/>
          <w:lang w:val="bg-BG" w:eastAsia="x-none"/>
        </w:rPr>
        <w:tab/>
        <w:t>………………………….</w:t>
      </w:r>
    </w:p>
    <w:p w14:paraId="637B990F" w14:textId="48756F59" w:rsidR="00480C1A" w:rsidRPr="00480C1A" w:rsidRDefault="00134765" w:rsidP="00134765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 w:eastAsia="x-none"/>
        </w:rPr>
      </w:pPr>
      <w:r w:rsidRPr="00134765">
        <w:rPr>
          <w:rFonts w:cs="Arial"/>
          <w:szCs w:val="24"/>
          <w:lang w:val="bg-BG" w:eastAsia="x-none"/>
        </w:rPr>
        <w:t xml:space="preserve">/Описват се подробно приложените документи, съгласно т. </w:t>
      </w:r>
      <w:r>
        <w:rPr>
          <w:rFonts w:cs="Arial"/>
          <w:szCs w:val="24"/>
          <w:lang w:val="bg-BG" w:eastAsia="x-none"/>
        </w:rPr>
        <w:t>3</w:t>
      </w:r>
      <w:r w:rsidRPr="00134765">
        <w:rPr>
          <w:rFonts w:cs="Arial"/>
          <w:szCs w:val="24"/>
          <w:lang w:val="bg-BG" w:eastAsia="x-none"/>
        </w:rPr>
        <w:t xml:space="preserve"> от </w:t>
      </w:r>
      <w:r>
        <w:rPr>
          <w:rFonts w:cs="Arial"/>
          <w:szCs w:val="24"/>
          <w:lang w:val="bg-BG" w:eastAsia="x-none"/>
        </w:rPr>
        <w:t>запитването за оферта</w:t>
      </w:r>
      <w:r w:rsidRPr="00134765">
        <w:rPr>
          <w:rFonts w:cs="Arial"/>
          <w:szCs w:val="24"/>
          <w:lang w:val="bg-BG" w:eastAsia="x-none"/>
        </w:rPr>
        <w:t>, както и допълнителни документи, представени по преценка на кандидата/</w:t>
      </w:r>
    </w:p>
    <w:p w14:paraId="17ABC884" w14:textId="15BFE3DB" w:rsid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 w:eastAsia="x-none"/>
        </w:rPr>
      </w:pPr>
    </w:p>
    <w:p w14:paraId="7D950CE4" w14:textId="77777777" w:rsidR="004C3096" w:rsidRPr="00480C1A" w:rsidRDefault="004C3096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 w:eastAsia="x-none"/>
        </w:rPr>
      </w:pPr>
    </w:p>
    <w:p w14:paraId="3438314B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 w:eastAsia="x-none"/>
        </w:rPr>
      </w:pPr>
    </w:p>
    <w:p w14:paraId="6AC7CCB5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b/>
          <w:szCs w:val="24"/>
          <w:u w:val="single"/>
          <w:lang w:val="bg-BG"/>
        </w:rPr>
      </w:pPr>
      <w:r w:rsidRPr="00480C1A">
        <w:rPr>
          <w:rFonts w:cs="Arial"/>
          <w:szCs w:val="24"/>
          <w:lang w:val="bg-BG" w:eastAsia="x-none"/>
        </w:rPr>
        <w:tab/>
      </w:r>
      <w:r w:rsidRPr="00480C1A">
        <w:rPr>
          <w:rFonts w:cs="Arial"/>
          <w:szCs w:val="24"/>
          <w:lang w:val="bg-BG" w:eastAsia="x-none"/>
        </w:rPr>
        <w:tab/>
      </w:r>
      <w:r w:rsidRPr="00480C1A">
        <w:rPr>
          <w:rFonts w:cs="Arial"/>
          <w:szCs w:val="24"/>
          <w:lang w:val="bg-BG" w:eastAsia="x-none"/>
        </w:rPr>
        <w:tab/>
      </w:r>
      <w:r w:rsidRPr="00480C1A">
        <w:rPr>
          <w:rFonts w:cs="Arial"/>
          <w:szCs w:val="24"/>
          <w:lang w:val="bg-BG" w:eastAsia="x-none"/>
        </w:rPr>
        <w:tab/>
      </w:r>
      <w:r w:rsidRPr="00480C1A">
        <w:rPr>
          <w:rFonts w:cs="Arial"/>
          <w:szCs w:val="24"/>
          <w:lang w:val="bg-BG" w:eastAsia="x-none"/>
        </w:rPr>
        <w:tab/>
      </w:r>
      <w:r w:rsidRPr="00480C1A">
        <w:rPr>
          <w:rFonts w:cs="Arial"/>
          <w:szCs w:val="24"/>
          <w:lang w:val="bg-BG" w:eastAsia="x-none"/>
        </w:rPr>
        <w:tab/>
      </w:r>
      <w:r w:rsidRPr="00480C1A">
        <w:rPr>
          <w:rFonts w:cs="Arial"/>
          <w:szCs w:val="24"/>
          <w:lang w:val="bg-BG" w:eastAsia="x-none"/>
        </w:rPr>
        <w:tab/>
      </w:r>
      <w:r w:rsidRPr="00480C1A">
        <w:rPr>
          <w:rFonts w:cs="Arial"/>
          <w:b/>
          <w:szCs w:val="24"/>
          <w:u w:val="single"/>
          <w:lang w:val="bg-BG"/>
        </w:rPr>
        <w:t xml:space="preserve">ПОДПИС </w:t>
      </w:r>
    </w:p>
    <w:p w14:paraId="0E051A04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/>
        </w:rPr>
      </w:pP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>[име и фамилия]</w:t>
      </w:r>
    </w:p>
    <w:p w14:paraId="74C3D268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  <w:t>[качество на представляващия участника]</w:t>
      </w:r>
    </w:p>
    <w:p w14:paraId="176BE083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u w:val="single"/>
          <w:lang w:val="bg-BG"/>
        </w:rPr>
      </w:pPr>
    </w:p>
    <w:p w14:paraId="2090B777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u w:val="single"/>
          <w:lang w:val="bg-BG"/>
        </w:rPr>
      </w:pPr>
    </w:p>
    <w:p w14:paraId="6ADB1AB5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u w:val="single"/>
          <w:lang w:val="bg-BG"/>
        </w:rPr>
      </w:pPr>
    </w:p>
    <w:p w14:paraId="729C80B8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u w:val="single"/>
          <w:lang w:val="bg-BG"/>
        </w:rPr>
      </w:pPr>
    </w:p>
    <w:p w14:paraId="7903137E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u w:val="single"/>
          <w:lang w:val="bg-BG"/>
        </w:rPr>
      </w:pPr>
    </w:p>
    <w:p w14:paraId="060FC456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u w:val="single"/>
          <w:lang w:val="bg-BG"/>
        </w:rPr>
      </w:pPr>
    </w:p>
    <w:p w14:paraId="25EBB896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u w:val="single"/>
          <w:lang w:val="bg-BG"/>
        </w:rPr>
      </w:pPr>
    </w:p>
    <w:p w14:paraId="5F1525D0" w14:textId="0C794962" w:rsidR="00480C1A" w:rsidRPr="00480C1A" w:rsidRDefault="00701EFA" w:rsidP="00480C1A">
      <w:pPr>
        <w:tabs>
          <w:tab w:val="left" w:pos="900"/>
        </w:tabs>
        <w:spacing w:after="0" w:line="240" w:lineRule="auto"/>
        <w:ind w:right="-34" w:firstLine="0"/>
        <w:rPr>
          <w:rFonts w:ascii="Segoe UI" w:hAnsi="Segoe UI" w:cs="Segoe UI"/>
          <w:sz w:val="21"/>
          <w:szCs w:val="21"/>
          <w:lang w:val="bg-BG" w:eastAsia="bg-BG"/>
        </w:rPr>
      </w:pPr>
      <w:r w:rsidRPr="00701EFA">
        <w:rPr>
          <w:rFonts w:cs="Arial"/>
          <w:b/>
          <w:i/>
          <w:szCs w:val="24"/>
          <w:lang w:val="bg-BG"/>
        </w:rPr>
        <w:tab/>
      </w:r>
      <w:r w:rsidR="00480C1A" w:rsidRPr="00480C1A">
        <w:rPr>
          <w:rFonts w:cs="Arial"/>
          <w:b/>
          <w:i/>
          <w:szCs w:val="24"/>
          <w:u w:val="single"/>
          <w:lang w:val="bg-BG"/>
        </w:rPr>
        <w:t>Забележка:</w:t>
      </w:r>
      <w:r w:rsidR="00480C1A" w:rsidRPr="00480C1A">
        <w:rPr>
          <w:rFonts w:cs="Arial"/>
          <w:i/>
          <w:szCs w:val="24"/>
          <w:u w:val="single"/>
          <w:lang w:val="bg-BG"/>
        </w:rPr>
        <w:t xml:space="preserve"> Офертата за участие в процедурата се представя в електронен вид във формат .pdf, подписана с квалифициран електронен подпис.</w:t>
      </w:r>
    </w:p>
    <w:p w14:paraId="66C789F8" w14:textId="77777777" w:rsidR="006B7639" w:rsidRDefault="006B7639" w:rsidP="00696526">
      <w:pPr>
        <w:widowControl w:val="0"/>
        <w:autoSpaceDE w:val="0"/>
        <w:autoSpaceDN w:val="0"/>
        <w:adjustRightInd w:val="0"/>
        <w:spacing w:after="0" w:line="360" w:lineRule="auto"/>
        <w:ind w:right="200" w:firstLine="0"/>
        <w:outlineLvl w:val="0"/>
        <w:rPr>
          <w:rFonts w:cs="Arial"/>
          <w:b/>
          <w:bCs/>
          <w:szCs w:val="24"/>
          <w:lang w:val="bg-BG"/>
        </w:rPr>
      </w:pPr>
    </w:p>
    <w:sectPr w:rsidR="006B7639" w:rsidSect="00027BD3">
      <w:footerReference w:type="default" r:id="rId8"/>
      <w:headerReference w:type="first" r:id="rId9"/>
      <w:footerReference w:type="first" r:id="rId10"/>
      <w:pgSz w:w="11906" w:h="16838" w:code="9"/>
      <w:pgMar w:top="1560" w:right="1418" w:bottom="1135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FBBE0" w14:textId="77777777" w:rsidR="00A34963" w:rsidRDefault="00A34963" w:rsidP="00334921">
      <w:pPr>
        <w:spacing w:after="0" w:line="240" w:lineRule="auto"/>
      </w:pPr>
      <w:r>
        <w:separator/>
      </w:r>
    </w:p>
  </w:endnote>
  <w:endnote w:type="continuationSeparator" w:id="0">
    <w:p w14:paraId="36D6A4BE" w14:textId="77777777" w:rsidR="00A34963" w:rsidRDefault="00A34963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082DE" w14:textId="0B6E4701" w:rsidR="00277CAA" w:rsidRDefault="00277CAA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0C59B19" wp14:editId="47DBEB71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A0C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 w:rsidR="005D3E99">
      <w:rPr>
        <w:b/>
        <w:noProof/>
        <w:sz w:val="28"/>
      </w:rPr>
      <w:t>6</w:t>
    </w:r>
    <w:r w:rsidRPr="00334921">
      <w:rPr>
        <w:b/>
        <w:sz w:val="28"/>
      </w:rPr>
      <w:fldChar w:fldCharType="end"/>
    </w:r>
  </w:p>
  <w:p w14:paraId="0B495678" w14:textId="77777777" w:rsidR="00277CAA" w:rsidRDefault="00277C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36650" w14:textId="75D51A29" w:rsidR="00277CAA" w:rsidRDefault="00277CAA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422F7" wp14:editId="716E1F71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153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 w:rsidR="00E52356">
      <w:rPr>
        <w:b/>
        <w:noProof/>
        <w:sz w:val="28"/>
      </w:rPr>
      <w:t>1</w:t>
    </w:r>
    <w:r w:rsidRPr="00334921">
      <w:rPr>
        <w:b/>
        <w:sz w:val="28"/>
      </w:rPr>
      <w:fldChar w:fldCharType="end"/>
    </w:r>
  </w:p>
  <w:p w14:paraId="51F8E487" w14:textId="77777777" w:rsidR="00277CAA" w:rsidRDefault="00277CAA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E62A4" w14:textId="77777777" w:rsidR="00A34963" w:rsidRDefault="00A34963" w:rsidP="00334921">
      <w:pPr>
        <w:spacing w:after="0" w:line="240" w:lineRule="auto"/>
      </w:pPr>
      <w:r>
        <w:separator/>
      </w:r>
    </w:p>
  </w:footnote>
  <w:footnote w:type="continuationSeparator" w:id="0">
    <w:p w14:paraId="320D2220" w14:textId="77777777" w:rsidR="00A34963" w:rsidRDefault="00A34963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524F9" w14:textId="77777777" w:rsidR="00027BD3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5AE43454" wp14:editId="7FB85207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353310" cy="580390"/>
          <wp:effectExtent l="0" t="0" r="0" b="0"/>
          <wp:wrapNone/>
          <wp:docPr id="3" name="Picture 3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B82891" w14:textId="77777777" w:rsidR="00027BD3" w:rsidRPr="00027BD3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2FDCBD" wp14:editId="103424CA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0" b="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1D5F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 w:rsidRPr="00027BD3">
      <w:rPr>
        <w:b/>
        <w:color w:val="7F7F7F"/>
        <w:sz w:val="16"/>
        <w:lang w:val="bg-BG"/>
      </w:rPr>
      <w:t>1504 София, ул. Панайот Волов № 2</w:t>
    </w:r>
  </w:p>
  <w:p w14:paraId="2CF920CA" w14:textId="77777777" w:rsidR="00027BD3" w:rsidRPr="00027BD3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b/>
        <w:color w:val="7F7F7F"/>
        <w:sz w:val="16"/>
        <w:lang w:val="bg-BG"/>
      </w:rPr>
      <w:t>Тел.: 02/ 9420 340, факс: 02/ 943 66 07</w:t>
    </w:r>
  </w:p>
  <w:p w14:paraId="6C6B9E40" w14:textId="77777777" w:rsidR="00027BD3" w:rsidRPr="00027BD3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b/>
        <w:color w:val="7F7F7F"/>
        <w:sz w:val="16"/>
        <w:lang w:val="bg-BG"/>
      </w:rPr>
      <w:t>office@is-bg.net        www.is-bg.net</w:t>
    </w:r>
  </w:p>
  <w:p w14:paraId="77A2F847" w14:textId="77777777" w:rsidR="00354CD1" w:rsidRPr="00354CD1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b/>
        <w:color w:val="7F7F7F"/>
        <w:sz w:val="16"/>
        <w:lang w:val="bg-BG"/>
      </w:rPr>
      <w:t>ЕИК: 831641791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1" w15:restartNumberingAfterBreak="0">
    <w:nsid w:val="0066086A"/>
    <w:multiLevelType w:val="hybridMultilevel"/>
    <w:tmpl w:val="49B4D93A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1EBF36F6"/>
    <w:multiLevelType w:val="hybridMultilevel"/>
    <w:tmpl w:val="E30CD512"/>
    <w:lvl w:ilvl="0" w:tplc="A9BE70D4">
      <w:start w:val="1"/>
      <w:numFmt w:val="decimal"/>
      <w:lvlText w:val="%1."/>
      <w:lvlJc w:val="left"/>
      <w:pPr>
        <w:ind w:left="119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17" w:hanging="360"/>
      </w:pPr>
    </w:lvl>
    <w:lvl w:ilvl="2" w:tplc="0402001B" w:tentative="1">
      <w:start w:val="1"/>
      <w:numFmt w:val="lowerRoman"/>
      <w:lvlText w:val="%3."/>
      <w:lvlJc w:val="right"/>
      <w:pPr>
        <w:ind w:left="2637" w:hanging="180"/>
      </w:pPr>
    </w:lvl>
    <w:lvl w:ilvl="3" w:tplc="0402000F" w:tentative="1">
      <w:start w:val="1"/>
      <w:numFmt w:val="decimal"/>
      <w:lvlText w:val="%4."/>
      <w:lvlJc w:val="left"/>
      <w:pPr>
        <w:ind w:left="3357" w:hanging="360"/>
      </w:pPr>
    </w:lvl>
    <w:lvl w:ilvl="4" w:tplc="04020019" w:tentative="1">
      <w:start w:val="1"/>
      <w:numFmt w:val="lowerLetter"/>
      <w:lvlText w:val="%5."/>
      <w:lvlJc w:val="left"/>
      <w:pPr>
        <w:ind w:left="4077" w:hanging="360"/>
      </w:pPr>
    </w:lvl>
    <w:lvl w:ilvl="5" w:tplc="0402001B" w:tentative="1">
      <w:start w:val="1"/>
      <w:numFmt w:val="lowerRoman"/>
      <w:lvlText w:val="%6."/>
      <w:lvlJc w:val="right"/>
      <w:pPr>
        <w:ind w:left="4797" w:hanging="180"/>
      </w:pPr>
    </w:lvl>
    <w:lvl w:ilvl="6" w:tplc="0402000F" w:tentative="1">
      <w:start w:val="1"/>
      <w:numFmt w:val="decimal"/>
      <w:lvlText w:val="%7."/>
      <w:lvlJc w:val="left"/>
      <w:pPr>
        <w:ind w:left="5517" w:hanging="360"/>
      </w:pPr>
    </w:lvl>
    <w:lvl w:ilvl="7" w:tplc="04020019" w:tentative="1">
      <w:start w:val="1"/>
      <w:numFmt w:val="lowerLetter"/>
      <w:lvlText w:val="%8."/>
      <w:lvlJc w:val="left"/>
      <w:pPr>
        <w:ind w:left="6237" w:hanging="360"/>
      </w:pPr>
    </w:lvl>
    <w:lvl w:ilvl="8" w:tplc="0402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3" w15:restartNumberingAfterBreak="0">
    <w:nsid w:val="27C2658F"/>
    <w:multiLevelType w:val="hybridMultilevel"/>
    <w:tmpl w:val="17B6DE9E"/>
    <w:lvl w:ilvl="0" w:tplc="DAF69C2E">
      <w:start w:val="1"/>
      <w:numFmt w:val="decimal"/>
      <w:lvlText w:val="%1."/>
      <w:lvlJc w:val="left"/>
      <w:pPr>
        <w:ind w:left="124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67" w:hanging="360"/>
      </w:pPr>
    </w:lvl>
    <w:lvl w:ilvl="2" w:tplc="0402001B" w:tentative="1">
      <w:start w:val="1"/>
      <w:numFmt w:val="lowerRoman"/>
      <w:lvlText w:val="%3."/>
      <w:lvlJc w:val="right"/>
      <w:pPr>
        <w:ind w:left="2687" w:hanging="180"/>
      </w:pPr>
    </w:lvl>
    <w:lvl w:ilvl="3" w:tplc="0402000F" w:tentative="1">
      <w:start w:val="1"/>
      <w:numFmt w:val="decimal"/>
      <w:lvlText w:val="%4."/>
      <w:lvlJc w:val="left"/>
      <w:pPr>
        <w:ind w:left="3407" w:hanging="360"/>
      </w:pPr>
    </w:lvl>
    <w:lvl w:ilvl="4" w:tplc="04020019" w:tentative="1">
      <w:start w:val="1"/>
      <w:numFmt w:val="lowerLetter"/>
      <w:lvlText w:val="%5."/>
      <w:lvlJc w:val="left"/>
      <w:pPr>
        <w:ind w:left="4127" w:hanging="360"/>
      </w:pPr>
    </w:lvl>
    <w:lvl w:ilvl="5" w:tplc="0402001B" w:tentative="1">
      <w:start w:val="1"/>
      <w:numFmt w:val="lowerRoman"/>
      <w:lvlText w:val="%6."/>
      <w:lvlJc w:val="right"/>
      <w:pPr>
        <w:ind w:left="4847" w:hanging="180"/>
      </w:pPr>
    </w:lvl>
    <w:lvl w:ilvl="6" w:tplc="0402000F" w:tentative="1">
      <w:start w:val="1"/>
      <w:numFmt w:val="decimal"/>
      <w:lvlText w:val="%7."/>
      <w:lvlJc w:val="left"/>
      <w:pPr>
        <w:ind w:left="5567" w:hanging="360"/>
      </w:pPr>
    </w:lvl>
    <w:lvl w:ilvl="7" w:tplc="04020019" w:tentative="1">
      <w:start w:val="1"/>
      <w:numFmt w:val="lowerLetter"/>
      <w:lvlText w:val="%8."/>
      <w:lvlJc w:val="left"/>
      <w:pPr>
        <w:ind w:left="6287" w:hanging="360"/>
      </w:pPr>
    </w:lvl>
    <w:lvl w:ilvl="8" w:tplc="0402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4" w15:restartNumberingAfterBreak="0">
    <w:nsid w:val="2F8E0AAE"/>
    <w:multiLevelType w:val="multilevel"/>
    <w:tmpl w:val="B012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8E6671"/>
    <w:multiLevelType w:val="hybridMultilevel"/>
    <w:tmpl w:val="ABD0CE80"/>
    <w:lvl w:ilvl="0" w:tplc="1C2E797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408D1DA0"/>
    <w:multiLevelType w:val="hybridMultilevel"/>
    <w:tmpl w:val="8D9AB348"/>
    <w:lvl w:ilvl="0" w:tplc="7294F668">
      <w:start w:val="1"/>
      <w:numFmt w:val="decimal"/>
      <w:lvlText w:val="%1."/>
      <w:lvlJc w:val="left"/>
      <w:pPr>
        <w:ind w:left="757" w:hanging="360"/>
      </w:pPr>
      <w:rPr>
        <w:rFonts w:hint="default"/>
        <w:b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43BC32A7"/>
    <w:multiLevelType w:val="hybridMultilevel"/>
    <w:tmpl w:val="C6CAEEAA"/>
    <w:lvl w:ilvl="0" w:tplc="7C7C23E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60" w:hanging="360"/>
      </w:pPr>
    </w:lvl>
    <w:lvl w:ilvl="2" w:tplc="0402001B" w:tentative="1">
      <w:start w:val="1"/>
      <w:numFmt w:val="lowerRoman"/>
      <w:lvlText w:val="%3."/>
      <w:lvlJc w:val="right"/>
      <w:pPr>
        <w:ind w:left="1880" w:hanging="180"/>
      </w:pPr>
    </w:lvl>
    <w:lvl w:ilvl="3" w:tplc="0402000F" w:tentative="1">
      <w:start w:val="1"/>
      <w:numFmt w:val="decimal"/>
      <w:lvlText w:val="%4."/>
      <w:lvlJc w:val="left"/>
      <w:pPr>
        <w:ind w:left="2600" w:hanging="360"/>
      </w:pPr>
    </w:lvl>
    <w:lvl w:ilvl="4" w:tplc="04020019" w:tentative="1">
      <w:start w:val="1"/>
      <w:numFmt w:val="lowerLetter"/>
      <w:lvlText w:val="%5."/>
      <w:lvlJc w:val="left"/>
      <w:pPr>
        <w:ind w:left="3320" w:hanging="360"/>
      </w:pPr>
    </w:lvl>
    <w:lvl w:ilvl="5" w:tplc="0402001B" w:tentative="1">
      <w:start w:val="1"/>
      <w:numFmt w:val="lowerRoman"/>
      <w:lvlText w:val="%6."/>
      <w:lvlJc w:val="right"/>
      <w:pPr>
        <w:ind w:left="4040" w:hanging="180"/>
      </w:pPr>
    </w:lvl>
    <w:lvl w:ilvl="6" w:tplc="0402000F" w:tentative="1">
      <w:start w:val="1"/>
      <w:numFmt w:val="decimal"/>
      <w:lvlText w:val="%7."/>
      <w:lvlJc w:val="left"/>
      <w:pPr>
        <w:ind w:left="4760" w:hanging="360"/>
      </w:pPr>
    </w:lvl>
    <w:lvl w:ilvl="7" w:tplc="04020019" w:tentative="1">
      <w:start w:val="1"/>
      <w:numFmt w:val="lowerLetter"/>
      <w:lvlText w:val="%8."/>
      <w:lvlJc w:val="left"/>
      <w:pPr>
        <w:ind w:left="5480" w:hanging="360"/>
      </w:pPr>
    </w:lvl>
    <w:lvl w:ilvl="8" w:tplc="0402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8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9D539A2"/>
    <w:multiLevelType w:val="hybridMultilevel"/>
    <w:tmpl w:val="48B83876"/>
    <w:lvl w:ilvl="0" w:tplc="97C261AA">
      <w:start w:val="1"/>
      <w:numFmt w:val="decimal"/>
      <w:lvlText w:val="%1."/>
      <w:lvlJc w:val="left"/>
      <w:pPr>
        <w:ind w:left="44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160" w:hanging="360"/>
      </w:pPr>
    </w:lvl>
    <w:lvl w:ilvl="2" w:tplc="0402001B" w:tentative="1">
      <w:start w:val="1"/>
      <w:numFmt w:val="lowerRoman"/>
      <w:lvlText w:val="%3."/>
      <w:lvlJc w:val="right"/>
      <w:pPr>
        <w:ind w:left="1880" w:hanging="180"/>
      </w:pPr>
    </w:lvl>
    <w:lvl w:ilvl="3" w:tplc="0402000F" w:tentative="1">
      <w:start w:val="1"/>
      <w:numFmt w:val="decimal"/>
      <w:lvlText w:val="%4."/>
      <w:lvlJc w:val="left"/>
      <w:pPr>
        <w:ind w:left="2600" w:hanging="360"/>
      </w:pPr>
    </w:lvl>
    <w:lvl w:ilvl="4" w:tplc="04020019" w:tentative="1">
      <w:start w:val="1"/>
      <w:numFmt w:val="lowerLetter"/>
      <w:lvlText w:val="%5."/>
      <w:lvlJc w:val="left"/>
      <w:pPr>
        <w:ind w:left="3320" w:hanging="360"/>
      </w:pPr>
    </w:lvl>
    <w:lvl w:ilvl="5" w:tplc="0402001B" w:tentative="1">
      <w:start w:val="1"/>
      <w:numFmt w:val="lowerRoman"/>
      <w:lvlText w:val="%6."/>
      <w:lvlJc w:val="right"/>
      <w:pPr>
        <w:ind w:left="4040" w:hanging="180"/>
      </w:pPr>
    </w:lvl>
    <w:lvl w:ilvl="6" w:tplc="0402000F" w:tentative="1">
      <w:start w:val="1"/>
      <w:numFmt w:val="decimal"/>
      <w:lvlText w:val="%7."/>
      <w:lvlJc w:val="left"/>
      <w:pPr>
        <w:ind w:left="4760" w:hanging="360"/>
      </w:pPr>
    </w:lvl>
    <w:lvl w:ilvl="7" w:tplc="04020019" w:tentative="1">
      <w:start w:val="1"/>
      <w:numFmt w:val="lowerLetter"/>
      <w:lvlText w:val="%8."/>
      <w:lvlJc w:val="left"/>
      <w:pPr>
        <w:ind w:left="5480" w:hanging="360"/>
      </w:pPr>
    </w:lvl>
    <w:lvl w:ilvl="8" w:tplc="0402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0" w15:restartNumberingAfterBreak="0">
    <w:nsid w:val="62C14A42"/>
    <w:multiLevelType w:val="hybridMultilevel"/>
    <w:tmpl w:val="9A8EA680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70EA1EC6"/>
    <w:multiLevelType w:val="hybridMultilevel"/>
    <w:tmpl w:val="F98AD43C"/>
    <w:lvl w:ilvl="0" w:tplc="7146E27A">
      <w:start w:val="1"/>
      <w:numFmt w:val="decimal"/>
      <w:lvlText w:val="%1."/>
      <w:lvlJc w:val="left"/>
      <w:pPr>
        <w:ind w:left="12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48" w:hanging="360"/>
      </w:pPr>
    </w:lvl>
    <w:lvl w:ilvl="2" w:tplc="0402001B" w:tentative="1">
      <w:start w:val="1"/>
      <w:numFmt w:val="lowerRoman"/>
      <w:lvlText w:val="%3."/>
      <w:lvlJc w:val="right"/>
      <w:pPr>
        <w:ind w:left="2668" w:hanging="180"/>
      </w:pPr>
    </w:lvl>
    <w:lvl w:ilvl="3" w:tplc="0402000F" w:tentative="1">
      <w:start w:val="1"/>
      <w:numFmt w:val="decimal"/>
      <w:lvlText w:val="%4."/>
      <w:lvlJc w:val="left"/>
      <w:pPr>
        <w:ind w:left="3388" w:hanging="360"/>
      </w:pPr>
    </w:lvl>
    <w:lvl w:ilvl="4" w:tplc="04020019" w:tentative="1">
      <w:start w:val="1"/>
      <w:numFmt w:val="lowerLetter"/>
      <w:lvlText w:val="%5."/>
      <w:lvlJc w:val="left"/>
      <w:pPr>
        <w:ind w:left="4108" w:hanging="360"/>
      </w:pPr>
    </w:lvl>
    <w:lvl w:ilvl="5" w:tplc="0402001B" w:tentative="1">
      <w:start w:val="1"/>
      <w:numFmt w:val="lowerRoman"/>
      <w:lvlText w:val="%6."/>
      <w:lvlJc w:val="right"/>
      <w:pPr>
        <w:ind w:left="4828" w:hanging="180"/>
      </w:pPr>
    </w:lvl>
    <w:lvl w:ilvl="6" w:tplc="0402000F" w:tentative="1">
      <w:start w:val="1"/>
      <w:numFmt w:val="decimal"/>
      <w:lvlText w:val="%7."/>
      <w:lvlJc w:val="left"/>
      <w:pPr>
        <w:ind w:left="5548" w:hanging="360"/>
      </w:pPr>
    </w:lvl>
    <w:lvl w:ilvl="7" w:tplc="04020019" w:tentative="1">
      <w:start w:val="1"/>
      <w:numFmt w:val="lowerLetter"/>
      <w:lvlText w:val="%8."/>
      <w:lvlJc w:val="left"/>
      <w:pPr>
        <w:ind w:left="6268" w:hanging="360"/>
      </w:pPr>
    </w:lvl>
    <w:lvl w:ilvl="8" w:tplc="0402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2" w15:restartNumberingAfterBreak="0">
    <w:nsid w:val="78106023"/>
    <w:multiLevelType w:val="multilevel"/>
    <w:tmpl w:val="9AECB8AA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13" w15:restartNumberingAfterBreak="0">
    <w:nsid w:val="7AC64398"/>
    <w:multiLevelType w:val="hybridMultilevel"/>
    <w:tmpl w:val="452AE5AA"/>
    <w:lvl w:ilvl="0" w:tplc="5F8CE65E">
      <w:start w:val="1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7E416391"/>
    <w:multiLevelType w:val="hybridMultilevel"/>
    <w:tmpl w:val="E35AA51C"/>
    <w:lvl w:ilvl="0" w:tplc="053647E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60" w:hanging="360"/>
      </w:pPr>
    </w:lvl>
    <w:lvl w:ilvl="2" w:tplc="0402001B" w:tentative="1">
      <w:start w:val="1"/>
      <w:numFmt w:val="lowerRoman"/>
      <w:lvlText w:val="%3."/>
      <w:lvlJc w:val="right"/>
      <w:pPr>
        <w:ind w:left="1880" w:hanging="180"/>
      </w:pPr>
    </w:lvl>
    <w:lvl w:ilvl="3" w:tplc="0402000F" w:tentative="1">
      <w:start w:val="1"/>
      <w:numFmt w:val="decimal"/>
      <w:lvlText w:val="%4."/>
      <w:lvlJc w:val="left"/>
      <w:pPr>
        <w:ind w:left="2600" w:hanging="360"/>
      </w:pPr>
    </w:lvl>
    <w:lvl w:ilvl="4" w:tplc="04020019" w:tentative="1">
      <w:start w:val="1"/>
      <w:numFmt w:val="lowerLetter"/>
      <w:lvlText w:val="%5."/>
      <w:lvlJc w:val="left"/>
      <w:pPr>
        <w:ind w:left="3320" w:hanging="360"/>
      </w:pPr>
    </w:lvl>
    <w:lvl w:ilvl="5" w:tplc="0402001B" w:tentative="1">
      <w:start w:val="1"/>
      <w:numFmt w:val="lowerRoman"/>
      <w:lvlText w:val="%6."/>
      <w:lvlJc w:val="right"/>
      <w:pPr>
        <w:ind w:left="4040" w:hanging="180"/>
      </w:pPr>
    </w:lvl>
    <w:lvl w:ilvl="6" w:tplc="0402000F" w:tentative="1">
      <w:start w:val="1"/>
      <w:numFmt w:val="decimal"/>
      <w:lvlText w:val="%7."/>
      <w:lvlJc w:val="left"/>
      <w:pPr>
        <w:ind w:left="4760" w:hanging="360"/>
      </w:pPr>
    </w:lvl>
    <w:lvl w:ilvl="7" w:tplc="04020019" w:tentative="1">
      <w:start w:val="1"/>
      <w:numFmt w:val="lowerLetter"/>
      <w:lvlText w:val="%8."/>
      <w:lvlJc w:val="left"/>
      <w:pPr>
        <w:ind w:left="5480" w:hanging="360"/>
      </w:pPr>
    </w:lvl>
    <w:lvl w:ilvl="8" w:tplc="0402001B" w:tentative="1">
      <w:start w:val="1"/>
      <w:numFmt w:val="lowerRoman"/>
      <w:lvlText w:val="%9."/>
      <w:lvlJc w:val="right"/>
      <w:pPr>
        <w:ind w:left="6200" w:hanging="180"/>
      </w:pPr>
    </w:lvl>
  </w:abstractNum>
  <w:num w:numId="1" w16cid:durableId="3632869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1512829">
    <w:abstractNumId w:val="6"/>
  </w:num>
  <w:num w:numId="3" w16cid:durableId="1777557530">
    <w:abstractNumId w:val="1"/>
  </w:num>
  <w:num w:numId="4" w16cid:durableId="1864780786">
    <w:abstractNumId w:val="10"/>
  </w:num>
  <w:num w:numId="5" w16cid:durableId="1558084969">
    <w:abstractNumId w:val="9"/>
  </w:num>
  <w:num w:numId="6" w16cid:durableId="1957173935">
    <w:abstractNumId w:val="5"/>
  </w:num>
  <w:num w:numId="7" w16cid:durableId="1847209669">
    <w:abstractNumId w:val="8"/>
  </w:num>
  <w:num w:numId="8" w16cid:durableId="1840582396">
    <w:abstractNumId w:val="7"/>
  </w:num>
  <w:num w:numId="9" w16cid:durableId="1481573548">
    <w:abstractNumId w:val="11"/>
  </w:num>
  <w:num w:numId="10" w16cid:durableId="2031906121">
    <w:abstractNumId w:val="13"/>
  </w:num>
  <w:num w:numId="11" w16cid:durableId="2041710410">
    <w:abstractNumId w:val="2"/>
  </w:num>
  <w:num w:numId="12" w16cid:durableId="1791246460">
    <w:abstractNumId w:val="3"/>
  </w:num>
  <w:num w:numId="13" w16cid:durableId="2050568424">
    <w:abstractNumId w:val="14"/>
  </w:num>
  <w:num w:numId="14" w16cid:durableId="152570854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3276"/>
    <w:rsid w:val="00003856"/>
    <w:rsid w:val="00003BAF"/>
    <w:rsid w:val="0000415D"/>
    <w:rsid w:val="00007F3A"/>
    <w:rsid w:val="0001203A"/>
    <w:rsid w:val="00012D43"/>
    <w:rsid w:val="00017A8A"/>
    <w:rsid w:val="000213E6"/>
    <w:rsid w:val="0002209E"/>
    <w:rsid w:val="00022185"/>
    <w:rsid w:val="00023D33"/>
    <w:rsid w:val="00027BD3"/>
    <w:rsid w:val="0003184F"/>
    <w:rsid w:val="000321A9"/>
    <w:rsid w:val="00034FA4"/>
    <w:rsid w:val="000354B0"/>
    <w:rsid w:val="00035AE7"/>
    <w:rsid w:val="000400D4"/>
    <w:rsid w:val="0004059F"/>
    <w:rsid w:val="00042C01"/>
    <w:rsid w:val="00044D9D"/>
    <w:rsid w:val="00046A46"/>
    <w:rsid w:val="00047125"/>
    <w:rsid w:val="000519BA"/>
    <w:rsid w:val="00052440"/>
    <w:rsid w:val="00054460"/>
    <w:rsid w:val="00054740"/>
    <w:rsid w:val="00055DB4"/>
    <w:rsid w:val="00057108"/>
    <w:rsid w:val="00062478"/>
    <w:rsid w:val="000661E9"/>
    <w:rsid w:val="00066BFD"/>
    <w:rsid w:val="00066EEA"/>
    <w:rsid w:val="000674E0"/>
    <w:rsid w:val="00070455"/>
    <w:rsid w:val="000712EB"/>
    <w:rsid w:val="000719A1"/>
    <w:rsid w:val="00071CDC"/>
    <w:rsid w:val="00071E1A"/>
    <w:rsid w:val="00071F5F"/>
    <w:rsid w:val="000739F5"/>
    <w:rsid w:val="00073F98"/>
    <w:rsid w:val="000756DD"/>
    <w:rsid w:val="00080577"/>
    <w:rsid w:val="000812A0"/>
    <w:rsid w:val="00081C13"/>
    <w:rsid w:val="000821F6"/>
    <w:rsid w:val="00083856"/>
    <w:rsid w:val="00084891"/>
    <w:rsid w:val="00084F20"/>
    <w:rsid w:val="00086C5D"/>
    <w:rsid w:val="00087EC5"/>
    <w:rsid w:val="000921C8"/>
    <w:rsid w:val="000944F9"/>
    <w:rsid w:val="000958D7"/>
    <w:rsid w:val="000976B2"/>
    <w:rsid w:val="00097802"/>
    <w:rsid w:val="000A03C0"/>
    <w:rsid w:val="000A3069"/>
    <w:rsid w:val="000A5A1B"/>
    <w:rsid w:val="000A6FAB"/>
    <w:rsid w:val="000B096C"/>
    <w:rsid w:val="000B261E"/>
    <w:rsid w:val="000B2926"/>
    <w:rsid w:val="000B2B87"/>
    <w:rsid w:val="000B326C"/>
    <w:rsid w:val="000B3DF5"/>
    <w:rsid w:val="000C09C9"/>
    <w:rsid w:val="000C20AE"/>
    <w:rsid w:val="000C6ACE"/>
    <w:rsid w:val="000C6C7C"/>
    <w:rsid w:val="000D03C1"/>
    <w:rsid w:val="000D3F6F"/>
    <w:rsid w:val="000D6809"/>
    <w:rsid w:val="000E2624"/>
    <w:rsid w:val="000E388D"/>
    <w:rsid w:val="000E537D"/>
    <w:rsid w:val="000E6781"/>
    <w:rsid w:val="000E7A63"/>
    <w:rsid w:val="000F03E3"/>
    <w:rsid w:val="000F34C0"/>
    <w:rsid w:val="000F3954"/>
    <w:rsid w:val="000F445E"/>
    <w:rsid w:val="000F4FD4"/>
    <w:rsid w:val="000F6C98"/>
    <w:rsid w:val="00100423"/>
    <w:rsid w:val="00101941"/>
    <w:rsid w:val="00101ED1"/>
    <w:rsid w:val="00107E64"/>
    <w:rsid w:val="0011020A"/>
    <w:rsid w:val="00110BB3"/>
    <w:rsid w:val="00112D83"/>
    <w:rsid w:val="00113563"/>
    <w:rsid w:val="00113B4E"/>
    <w:rsid w:val="00114A12"/>
    <w:rsid w:val="0011564C"/>
    <w:rsid w:val="00116B87"/>
    <w:rsid w:val="00117D85"/>
    <w:rsid w:val="00120999"/>
    <w:rsid w:val="00123224"/>
    <w:rsid w:val="00126EEF"/>
    <w:rsid w:val="001300BF"/>
    <w:rsid w:val="00130E24"/>
    <w:rsid w:val="00131B3A"/>
    <w:rsid w:val="00134765"/>
    <w:rsid w:val="0014230A"/>
    <w:rsid w:val="00145667"/>
    <w:rsid w:val="00145F9E"/>
    <w:rsid w:val="00147379"/>
    <w:rsid w:val="00151459"/>
    <w:rsid w:val="00151988"/>
    <w:rsid w:val="00152C96"/>
    <w:rsid w:val="001533DB"/>
    <w:rsid w:val="00153784"/>
    <w:rsid w:val="00160B32"/>
    <w:rsid w:val="00162D61"/>
    <w:rsid w:val="00162FB8"/>
    <w:rsid w:val="0016434E"/>
    <w:rsid w:val="00164746"/>
    <w:rsid w:val="0016737D"/>
    <w:rsid w:val="00167C31"/>
    <w:rsid w:val="0017734D"/>
    <w:rsid w:val="00177A60"/>
    <w:rsid w:val="00180BB6"/>
    <w:rsid w:val="001814CC"/>
    <w:rsid w:val="00186D78"/>
    <w:rsid w:val="001879E8"/>
    <w:rsid w:val="00187B44"/>
    <w:rsid w:val="0019005D"/>
    <w:rsid w:val="00190383"/>
    <w:rsid w:val="00190862"/>
    <w:rsid w:val="00193922"/>
    <w:rsid w:val="001A0A34"/>
    <w:rsid w:val="001A0C92"/>
    <w:rsid w:val="001A177B"/>
    <w:rsid w:val="001A3AF5"/>
    <w:rsid w:val="001A79F1"/>
    <w:rsid w:val="001B0874"/>
    <w:rsid w:val="001B1F43"/>
    <w:rsid w:val="001B2081"/>
    <w:rsid w:val="001B2C53"/>
    <w:rsid w:val="001B3D0E"/>
    <w:rsid w:val="001B4DA7"/>
    <w:rsid w:val="001B5891"/>
    <w:rsid w:val="001B7B7D"/>
    <w:rsid w:val="001C07D0"/>
    <w:rsid w:val="001C0D23"/>
    <w:rsid w:val="001C1992"/>
    <w:rsid w:val="001C234A"/>
    <w:rsid w:val="001D5877"/>
    <w:rsid w:val="001D612A"/>
    <w:rsid w:val="001E5F56"/>
    <w:rsid w:val="001E66E6"/>
    <w:rsid w:val="001E7997"/>
    <w:rsid w:val="001E7F87"/>
    <w:rsid w:val="001F0EF0"/>
    <w:rsid w:val="001F372F"/>
    <w:rsid w:val="001F4D9C"/>
    <w:rsid w:val="001F4F63"/>
    <w:rsid w:val="001F6413"/>
    <w:rsid w:val="002011B4"/>
    <w:rsid w:val="00201C4D"/>
    <w:rsid w:val="002026CE"/>
    <w:rsid w:val="00203355"/>
    <w:rsid w:val="002035AA"/>
    <w:rsid w:val="00205145"/>
    <w:rsid w:val="00205545"/>
    <w:rsid w:val="00206ADB"/>
    <w:rsid w:val="00210E40"/>
    <w:rsid w:val="00213D65"/>
    <w:rsid w:val="002148D9"/>
    <w:rsid w:val="00215C56"/>
    <w:rsid w:val="00215CD7"/>
    <w:rsid w:val="00216D6D"/>
    <w:rsid w:val="0022491B"/>
    <w:rsid w:val="00225649"/>
    <w:rsid w:val="0022767C"/>
    <w:rsid w:val="00232B6E"/>
    <w:rsid w:val="00233816"/>
    <w:rsid w:val="002352DF"/>
    <w:rsid w:val="00236811"/>
    <w:rsid w:val="002370DE"/>
    <w:rsid w:val="002370DF"/>
    <w:rsid w:val="00237507"/>
    <w:rsid w:val="00244B2F"/>
    <w:rsid w:val="00244B8B"/>
    <w:rsid w:val="00244CA1"/>
    <w:rsid w:val="00247A18"/>
    <w:rsid w:val="00250C13"/>
    <w:rsid w:val="0025136F"/>
    <w:rsid w:val="0025234F"/>
    <w:rsid w:val="00253019"/>
    <w:rsid w:val="002564CA"/>
    <w:rsid w:val="00260379"/>
    <w:rsid w:val="0027044B"/>
    <w:rsid w:val="002751A5"/>
    <w:rsid w:val="00277CAA"/>
    <w:rsid w:val="00282AA9"/>
    <w:rsid w:val="00283C16"/>
    <w:rsid w:val="00283D16"/>
    <w:rsid w:val="00285B33"/>
    <w:rsid w:val="00285C8F"/>
    <w:rsid w:val="00290CC5"/>
    <w:rsid w:val="00292ACD"/>
    <w:rsid w:val="00292DFF"/>
    <w:rsid w:val="00295119"/>
    <w:rsid w:val="002A150F"/>
    <w:rsid w:val="002A1C23"/>
    <w:rsid w:val="002A45AF"/>
    <w:rsid w:val="002A56E7"/>
    <w:rsid w:val="002A664C"/>
    <w:rsid w:val="002A7EC4"/>
    <w:rsid w:val="002B123E"/>
    <w:rsid w:val="002B2BFC"/>
    <w:rsid w:val="002B33C0"/>
    <w:rsid w:val="002B5854"/>
    <w:rsid w:val="002B6DEA"/>
    <w:rsid w:val="002B709D"/>
    <w:rsid w:val="002C0210"/>
    <w:rsid w:val="002C4923"/>
    <w:rsid w:val="002C5573"/>
    <w:rsid w:val="002C5DB0"/>
    <w:rsid w:val="002C65F7"/>
    <w:rsid w:val="002C7A9C"/>
    <w:rsid w:val="002D0E7F"/>
    <w:rsid w:val="002D12E3"/>
    <w:rsid w:val="002D3012"/>
    <w:rsid w:val="002D3218"/>
    <w:rsid w:val="002D4D29"/>
    <w:rsid w:val="002D6E9A"/>
    <w:rsid w:val="002D7589"/>
    <w:rsid w:val="002E191C"/>
    <w:rsid w:val="002E21AD"/>
    <w:rsid w:val="002E290B"/>
    <w:rsid w:val="002E312D"/>
    <w:rsid w:val="002E5F6C"/>
    <w:rsid w:val="002F1AC2"/>
    <w:rsid w:val="002F3C6F"/>
    <w:rsid w:val="002F5A90"/>
    <w:rsid w:val="002F6FC0"/>
    <w:rsid w:val="00300735"/>
    <w:rsid w:val="00300EC5"/>
    <w:rsid w:val="00301513"/>
    <w:rsid w:val="00303AEA"/>
    <w:rsid w:val="0030440E"/>
    <w:rsid w:val="00305882"/>
    <w:rsid w:val="003137F6"/>
    <w:rsid w:val="00315B56"/>
    <w:rsid w:val="00315B9E"/>
    <w:rsid w:val="00316BC1"/>
    <w:rsid w:val="00316FC3"/>
    <w:rsid w:val="0031795F"/>
    <w:rsid w:val="00317AB2"/>
    <w:rsid w:val="0032062F"/>
    <w:rsid w:val="00320859"/>
    <w:rsid w:val="00320F84"/>
    <w:rsid w:val="003211B2"/>
    <w:rsid w:val="003240DB"/>
    <w:rsid w:val="003258DE"/>
    <w:rsid w:val="00326F86"/>
    <w:rsid w:val="00327032"/>
    <w:rsid w:val="0032737C"/>
    <w:rsid w:val="00327482"/>
    <w:rsid w:val="00330589"/>
    <w:rsid w:val="00331987"/>
    <w:rsid w:val="00334921"/>
    <w:rsid w:val="00334DA8"/>
    <w:rsid w:val="00335A9D"/>
    <w:rsid w:val="00335D8A"/>
    <w:rsid w:val="00341C2C"/>
    <w:rsid w:val="003425E9"/>
    <w:rsid w:val="0034325C"/>
    <w:rsid w:val="00343A83"/>
    <w:rsid w:val="00343F98"/>
    <w:rsid w:val="00344F97"/>
    <w:rsid w:val="0034650D"/>
    <w:rsid w:val="00353A56"/>
    <w:rsid w:val="00353C97"/>
    <w:rsid w:val="00354CD1"/>
    <w:rsid w:val="00355AE4"/>
    <w:rsid w:val="003606F5"/>
    <w:rsid w:val="003643D2"/>
    <w:rsid w:val="00364AA7"/>
    <w:rsid w:val="00364BF1"/>
    <w:rsid w:val="0036654D"/>
    <w:rsid w:val="003672AB"/>
    <w:rsid w:val="00370503"/>
    <w:rsid w:val="003735C3"/>
    <w:rsid w:val="00376E3A"/>
    <w:rsid w:val="00380685"/>
    <w:rsid w:val="0038115D"/>
    <w:rsid w:val="00384D89"/>
    <w:rsid w:val="00384EC0"/>
    <w:rsid w:val="003905B0"/>
    <w:rsid w:val="00390DAE"/>
    <w:rsid w:val="003946B1"/>
    <w:rsid w:val="00397834"/>
    <w:rsid w:val="003A0515"/>
    <w:rsid w:val="003A077A"/>
    <w:rsid w:val="003A0BAF"/>
    <w:rsid w:val="003A0FFE"/>
    <w:rsid w:val="003A13E7"/>
    <w:rsid w:val="003A6800"/>
    <w:rsid w:val="003A7D95"/>
    <w:rsid w:val="003B11C5"/>
    <w:rsid w:val="003B22A8"/>
    <w:rsid w:val="003B41FA"/>
    <w:rsid w:val="003B447B"/>
    <w:rsid w:val="003B5993"/>
    <w:rsid w:val="003B5A06"/>
    <w:rsid w:val="003B7FC8"/>
    <w:rsid w:val="003C17AC"/>
    <w:rsid w:val="003C2AEE"/>
    <w:rsid w:val="003C4F50"/>
    <w:rsid w:val="003C60C8"/>
    <w:rsid w:val="003C6FFC"/>
    <w:rsid w:val="003D0FB7"/>
    <w:rsid w:val="003D7679"/>
    <w:rsid w:val="003E1E61"/>
    <w:rsid w:val="003E530F"/>
    <w:rsid w:val="003E7274"/>
    <w:rsid w:val="003F2274"/>
    <w:rsid w:val="003F26D8"/>
    <w:rsid w:val="003F3133"/>
    <w:rsid w:val="003F46EB"/>
    <w:rsid w:val="00403540"/>
    <w:rsid w:val="00404708"/>
    <w:rsid w:val="0040499F"/>
    <w:rsid w:val="004107E0"/>
    <w:rsid w:val="00411229"/>
    <w:rsid w:val="00411CA7"/>
    <w:rsid w:val="004129E8"/>
    <w:rsid w:val="00412EEF"/>
    <w:rsid w:val="00413139"/>
    <w:rsid w:val="004136DC"/>
    <w:rsid w:val="0041652C"/>
    <w:rsid w:val="00420E58"/>
    <w:rsid w:val="00422A70"/>
    <w:rsid w:val="004256BB"/>
    <w:rsid w:val="00426AAB"/>
    <w:rsid w:val="00426C1B"/>
    <w:rsid w:val="00427AC8"/>
    <w:rsid w:val="00432C40"/>
    <w:rsid w:val="00433E85"/>
    <w:rsid w:val="00434836"/>
    <w:rsid w:val="00434888"/>
    <w:rsid w:val="00434CDB"/>
    <w:rsid w:val="00435704"/>
    <w:rsid w:val="004374E7"/>
    <w:rsid w:val="00441825"/>
    <w:rsid w:val="00447EB7"/>
    <w:rsid w:val="00452056"/>
    <w:rsid w:val="0045241C"/>
    <w:rsid w:val="00452EC0"/>
    <w:rsid w:val="0045445D"/>
    <w:rsid w:val="00454992"/>
    <w:rsid w:val="004561D3"/>
    <w:rsid w:val="00461508"/>
    <w:rsid w:val="004627D7"/>
    <w:rsid w:val="00462E10"/>
    <w:rsid w:val="0046435D"/>
    <w:rsid w:val="00464FF0"/>
    <w:rsid w:val="00467A5F"/>
    <w:rsid w:val="004701EB"/>
    <w:rsid w:val="004704D1"/>
    <w:rsid w:val="004768BD"/>
    <w:rsid w:val="00477D1B"/>
    <w:rsid w:val="00480901"/>
    <w:rsid w:val="00480C1A"/>
    <w:rsid w:val="00481E19"/>
    <w:rsid w:val="00483600"/>
    <w:rsid w:val="00485E38"/>
    <w:rsid w:val="0048647C"/>
    <w:rsid w:val="00487294"/>
    <w:rsid w:val="00490B3A"/>
    <w:rsid w:val="00491D93"/>
    <w:rsid w:val="004947B1"/>
    <w:rsid w:val="004948A3"/>
    <w:rsid w:val="00495E65"/>
    <w:rsid w:val="004963A5"/>
    <w:rsid w:val="004A0772"/>
    <w:rsid w:val="004A2C37"/>
    <w:rsid w:val="004B1036"/>
    <w:rsid w:val="004B6F92"/>
    <w:rsid w:val="004C05A9"/>
    <w:rsid w:val="004C21F6"/>
    <w:rsid w:val="004C3096"/>
    <w:rsid w:val="004D503B"/>
    <w:rsid w:val="004D56D5"/>
    <w:rsid w:val="004D630F"/>
    <w:rsid w:val="004D7ACC"/>
    <w:rsid w:val="004E126E"/>
    <w:rsid w:val="004E5B47"/>
    <w:rsid w:val="004E6D46"/>
    <w:rsid w:val="004F01F4"/>
    <w:rsid w:val="004F0C5E"/>
    <w:rsid w:val="004F1D35"/>
    <w:rsid w:val="004F24F2"/>
    <w:rsid w:val="004F706B"/>
    <w:rsid w:val="004F772F"/>
    <w:rsid w:val="00504A58"/>
    <w:rsid w:val="00507255"/>
    <w:rsid w:val="00507A15"/>
    <w:rsid w:val="005129FA"/>
    <w:rsid w:val="00513969"/>
    <w:rsid w:val="00515C5F"/>
    <w:rsid w:val="005169BB"/>
    <w:rsid w:val="00517F51"/>
    <w:rsid w:val="0052019D"/>
    <w:rsid w:val="00520E79"/>
    <w:rsid w:val="00522AF5"/>
    <w:rsid w:val="00532327"/>
    <w:rsid w:val="00534DA8"/>
    <w:rsid w:val="005361CF"/>
    <w:rsid w:val="005377BC"/>
    <w:rsid w:val="00537C1C"/>
    <w:rsid w:val="00537FC4"/>
    <w:rsid w:val="005449D7"/>
    <w:rsid w:val="0054573D"/>
    <w:rsid w:val="005470B4"/>
    <w:rsid w:val="00547A6B"/>
    <w:rsid w:val="00550F47"/>
    <w:rsid w:val="00551E63"/>
    <w:rsid w:val="00552219"/>
    <w:rsid w:val="00552821"/>
    <w:rsid w:val="005567E0"/>
    <w:rsid w:val="00556E49"/>
    <w:rsid w:val="00560902"/>
    <w:rsid w:val="00563340"/>
    <w:rsid w:val="00563A9A"/>
    <w:rsid w:val="00564436"/>
    <w:rsid w:val="00565B5F"/>
    <w:rsid w:val="00573340"/>
    <w:rsid w:val="00575787"/>
    <w:rsid w:val="00575B79"/>
    <w:rsid w:val="00587E1B"/>
    <w:rsid w:val="005942FE"/>
    <w:rsid w:val="005944FC"/>
    <w:rsid w:val="00595EDA"/>
    <w:rsid w:val="00595FB6"/>
    <w:rsid w:val="005A0D48"/>
    <w:rsid w:val="005A11DC"/>
    <w:rsid w:val="005A18BA"/>
    <w:rsid w:val="005A36F1"/>
    <w:rsid w:val="005A3883"/>
    <w:rsid w:val="005A3ED3"/>
    <w:rsid w:val="005A40CC"/>
    <w:rsid w:val="005A591B"/>
    <w:rsid w:val="005A67C5"/>
    <w:rsid w:val="005A7CB3"/>
    <w:rsid w:val="005B084B"/>
    <w:rsid w:val="005B7837"/>
    <w:rsid w:val="005B79C5"/>
    <w:rsid w:val="005C11CE"/>
    <w:rsid w:val="005C1D3B"/>
    <w:rsid w:val="005C2B0A"/>
    <w:rsid w:val="005C3C8D"/>
    <w:rsid w:val="005C3DA2"/>
    <w:rsid w:val="005C539C"/>
    <w:rsid w:val="005C56F5"/>
    <w:rsid w:val="005C7DCA"/>
    <w:rsid w:val="005D127B"/>
    <w:rsid w:val="005D3099"/>
    <w:rsid w:val="005D3E99"/>
    <w:rsid w:val="005E06A3"/>
    <w:rsid w:val="005F10B5"/>
    <w:rsid w:val="005F35A2"/>
    <w:rsid w:val="005F380B"/>
    <w:rsid w:val="005F4F21"/>
    <w:rsid w:val="005F5A7B"/>
    <w:rsid w:val="00601EBB"/>
    <w:rsid w:val="00603E63"/>
    <w:rsid w:val="00605656"/>
    <w:rsid w:val="0060640D"/>
    <w:rsid w:val="00610043"/>
    <w:rsid w:val="00610DA3"/>
    <w:rsid w:val="00621A70"/>
    <w:rsid w:val="00623D90"/>
    <w:rsid w:val="00624CA5"/>
    <w:rsid w:val="00626366"/>
    <w:rsid w:val="00626AEE"/>
    <w:rsid w:val="006279A0"/>
    <w:rsid w:val="006305B7"/>
    <w:rsid w:val="00631094"/>
    <w:rsid w:val="00631BC5"/>
    <w:rsid w:val="00632C30"/>
    <w:rsid w:val="0063555B"/>
    <w:rsid w:val="006357CC"/>
    <w:rsid w:val="00635D37"/>
    <w:rsid w:val="006372FD"/>
    <w:rsid w:val="006379CD"/>
    <w:rsid w:val="00643E96"/>
    <w:rsid w:val="00647E8C"/>
    <w:rsid w:val="00650F35"/>
    <w:rsid w:val="0065494B"/>
    <w:rsid w:val="00657203"/>
    <w:rsid w:val="00667706"/>
    <w:rsid w:val="006723B8"/>
    <w:rsid w:val="00677616"/>
    <w:rsid w:val="00680912"/>
    <w:rsid w:val="0068122A"/>
    <w:rsid w:val="00683BC3"/>
    <w:rsid w:val="00685019"/>
    <w:rsid w:val="00686569"/>
    <w:rsid w:val="006870C5"/>
    <w:rsid w:val="00687B42"/>
    <w:rsid w:val="00691346"/>
    <w:rsid w:val="0069220E"/>
    <w:rsid w:val="00693557"/>
    <w:rsid w:val="00696526"/>
    <w:rsid w:val="006A0C0E"/>
    <w:rsid w:val="006A0FC4"/>
    <w:rsid w:val="006A1A79"/>
    <w:rsid w:val="006A43B2"/>
    <w:rsid w:val="006A5181"/>
    <w:rsid w:val="006A775B"/>
    <w:rsid w:val="006A7946"/>
    <w:rsid w:val="006B01B0"/>
    <w:rsid w:val="006B08EA"/>
    <w:rsid w:val="006B0A74"/>
    <w:rsid w:val="006B12A3"/>
    <w:rsid w:val="006B461F"/>
    <w:rsid w:val="006B59FC"/>
    <w:rsid w:val="006B6987"/>
    <w:rsid w:val="006B7639"/>
    <w:rsid w:val="006C0CEE"/>
    <w:rsid w:val="006C2588"/>
    <w:rsid w:val="006C2E67"/>
    <w:rsid w:val="006C45B5"/>
    <w:rsid w:val="006C4877"/>
    <w:rsid w:val="006C57B5"/>
    <w:rsid w:val="006C5D6C"/>
    <w:rsid w:val="006C7DDA"/>
    <w:rsid w:val="006D24E8"/>
    <w:rsid w:val="006D3190"/>
    <w:rsid w:val="006D49EC"/>
    <w:rsid w:val="006D4CB5"/>
    <w:rsid w:val="006D5668"/>
    <w:rsid w:val="006D6386"/>
    <w:rsid w:val="006D7E36"/>
    <w:rsid w:val="006E6B71"/>
    <w:rsid w:val="006E763B"/>
    <w:rsid w:val="006F58CC"/>
    <w:rsid w:val="006F6DFB"/>
    <w:rsid w:val="0070051C"/>
    <w:rsid w:val="00701EFA"/>
    <w:rsid w:val="0070212B"/>
    <w:rsid w:val="00702A2A"/>
    <w:rsid w:val="00702D45"/>
    <w:rsid w:val="00705B65"/>
    <w:rsid w:val="00707216"/>
    <w:rsid w:val="00707243"/>
    <w:rsid w:val="0071279A"/>
    <w:rsid w:val="00715D18"/>
    <w:rsid w:val="00716C58"/>
    <w:rsid w:val="00721C46"/>
    <w:rsid w:val="007223CC"/>
    <w:rsid w:val="00724CD1"/>
    <w:rsid w:val="00725665"/>
    <w:rsid w:val="0072761F"/>
    <w:rsid w:val="00727A4C"/>
    <w:rsid w:val="00732276"/>
    <w:rsid w:val="007330B7"/>
    <w:rsid w:val="00733AC6"/>
    <w:rsid w:val="00733FCF"/>
    <w:rsid w:val="00734C1B"/>
    <w:rsid w:val="00735190"/>
    <w:rsid w:val="007357FC"/>
    <w:rsid w:val="007360BD"/>
    <w:rsid w:val="007362A8"/>
    <w:rsid w:val="00742E40"/>
    <w:rsid w:val="00743D10"/>
    <w:rsid w:val="00743D46"/>
    <w:rsid w:val="007440CD"/>
    <w:rsid w:val="007478C2"/>
    <w:rsid w:val="0075174E"/>
    <w:rsid w:val="007537B1"/>
    <w:rsid w:val="00753860"/>
    <w:rsid w:val="00761690"/>
    <w:rsid w:val="00762F62"/>
    <w:rsid w:val="00765FBA"/>
    <w:rsid w:val="0077007D"/>
    <w:rsid w:val="00776BE8"/>
    <w:rsid w:val="00780A30"/>
    <w:rsid w:val="007824B7"/>
    <w:rsid w:val="0078539E"/>
    <w:rsid w:val="00792B46"/>
    <w:rsid w:val="00794A49"/>
    <w:rsid w:val="00795E4E"/>
    <w:rsid w:val="007A063B"/>
    <w:rsid w:val="007A1DD1"/>
    <w:rsid w:val="007A53C0"/>
    <w:rsid w:val="007A7AA0"/>
    <w:rsid w:val="007A7B62"/>
    <w:rsid w:val="007B356B"/>
    <w:rsid w:val="007B44FE"/>
    <w:rsid w:val="007B6199"/>
    <w:rsid w:val="007B6671"/>
    <w:rsid w:val="007C0BE5"/>
    <w:rsid w:val="007C161E"/>
    <w:rsid w:val="007C1B57"/>
    <w:rsid w:val="007C365A"/>
    <w:rsid w:val="007C55B9"/>
    <w:rsid w:val="007D00B0"/>
    <w:rsid w:val="007D1E29"/>
    <w:rsid w:val="007D49B7"/>
    <w:rsid w:val="007D72CE"/>
    <w:rsid w:val="007E72D0"/>
    <w:rsid w:val="007E7303"/>
    <w:rsid w:val="007E7BFB"/>
    <w:rsid w:val="007F17D9"/>
    <w:rsid w:val="007F3AE1"/>
    <w:rsid w:val="007F56D5"/>
    <w:rsid w:val="007F5F64"/>
    <w:rsid w:val="007F7804"/>
    <w:rsid w:val="00802818"/>
    <w:rsid w:val="00805613"/>
    <w:rsid w:val="00821ED9"/>
    <w:rsid w:val="00823857"/>
    <w:rsid w:val="0082466D"/>
    <w:rsid w:val="00827641"/>
    <w:rsid w:val="0083029B"/>
    <w:rsid w:val="0083047E"/>
    <w:rsid w:val="008330CF"/>
    <w:rsid w:val="008341B8"/>
    <w:rsid w:val="00835335"/>
    <w:rsid w:val="008366A5"/>
    <w:rsid w:val="0084235D"/>
    <w:rsid w:val="00844740"/>
    <w:rsid w:val="00845ADE"/>
    <w:rsid w:val="0084732A"/>
    <w:rsid w:val="00855408"/>
    <w:rsid w:val="00855BB9"/>
    <w:rsid w:val="00857741"/>
    <w:rsid w:val="00860376"/>
    <w:rsid w:val="00864537"/>
    <w:rsid w:val="00867D09"/>
    <w:rsid w:val="00871A2F"/>
    <w:rsid w:val="00875222"/>
    <w:rsid w:val="00882587"/>
    <w:rsid w:val="008838B3"/>
    <w:rsid w:val="00885368"/>
    <w:rsid w:val="00886F55"/>
    <w:rsid w:val="00890B9D"/>
    <w:rsid w:val="0089267C"/>
    <w:rsid w:val="00894B22"/>
    <w:rsid w:val="00894CDB"/>
    <w:rsid w:val="008A0CEF"/>
    <w:rsid w:val="008A131F"/>
    <w:rsid w:val="008A2C54"/>
    <w:rsid w:val="008A4EE6"/>
    <w:rsid w:val="008A6196"/>
    <w:rsid w:val="008A6B90"/>
    <w:rsid w:val="008A7939"/>
    <w:rsid w:val="008B0EDA"/>
    <w:rsid w:val="008B1175"/>
    <w:rsid w:val="008B2D63"/>
    <w:rsid w:val="008B3F40"/>
    <w:rsid w:val="008B53C8"/>
    <w:rsid w:val="008B7871"/>
    <w:rsid w:val="008C268D"/>
    <w:rsid w:val="008C37E5"/>
    <w:rsid w:val="008C47FB"/>
    <w:rsid w:val="008C61C4"/>
    <w:rsid w:val="008D2F43"/>
    <w:rsid w:val="008D337E"/>
    <w:rsid w:val="008D3624"/>
    <w:rsid w:val="008D3718"/>
    <w:rsid w:val="008D3E1D"/>
    <w:rsid w:val="008D6D7A"/>
    <w:rsid w:val="008D7B08"/>
    <w:rsid w:val="008E1206"/>
    <w:rsid w:val="008E27A0"/>
    <w:rsid w:val="008E27D1"/>
    <w:rsid w:val="008E3616"/>
    <w:rsid w:val="008F1CF5"/>
    <w:rsid w:val="008F23DD"/>
    <w:rsid w:val="008F3FDE"/>
    <w:rsid w:val="00901230"/>
    <w:rsid w:val="00905DE8"/>
    <w:rsid w:val="0091087F"/>
    <w:rsid w:val="00910C7B"/>
    <w:rsid w:val="00912C1F"/>
    <w:rsid w:val="009143E0"/>
    <w:rsid w:val="00914C36"/>
    <w:rsid w:val="009157BE"/>
    <w:rsid w:val="00915C61"/>
    <w:rsid w:val="009167B7"/>
    <w:rsid w:val="00920A39"/>
    <w:rsid w:val="00923EC7"/>
    <w:rsid w:val="00932D53"/>
    <w:rsid w:val="00933262"/>
    <w:rsid w:val="00934B14"/>
    <w:rsid w:val="0094030B"/>
    <w:rsid w:val="00940D06"/>
    <w:rsid w:val="00941784"/>
    <w:rsid w:val="0094370B"/>
    <w:rsid w:val="00943CB5"/>
    <w:rsid w:val="00945E85"/>
    <w:rsid w:val="00950E95"/>
    <w:rsid w:val="00951F5A"/>
    <w:rsid w:val="00953164"/>
    <w:rsid w:val="00954DA7"/>
    <w:rsid w:val="00954E30"/>
    <w:rsid w:val="00955F70"/>
    <w:rsid w:val="0095719D"/>
    <w:rsid w:val="00957D01"/>
    <w:rsid w:val="00960382"/>
    <w:rsid w:val="00966806"/>
    <w:rsid w:val="00967CA2"/>
    <w:rsid w:val="00967E40"/>
    <w:rsid w:val="009737EC"/>
    <w:rsid w:val="00973E0B"/>
    <w:rsid w:val="00974239"/>
    <w:rsid w:val="00974EB6"/>
    <w:rsid w:val="00975C13"/>
    <w:rsid w:val="009807DC"/>
    <w:rsid w:val="00980AD9"/>
    <w:rsid w:val="00983D75"/>
    <w:rsid w:val="00984E86"/>
    <w:rsid w:val="009874B6"/>
    <w:rsid w:val="00991658"/>
    <w:rsid w:val="00997D67"/>
    <w:rsid w:val="009A081C"/>
    <w:rsid w:val="009A2461"/>
    <w:rsid w:val="009B08FB"/>
    <w:rsid w:val="009B1680"/>
    <w:rsid w:val="009B347E"/>
    <w:rsid w:val="009B6D96"/>
    <w:rsid w:val="009C201D"/>
    <w:rsid w:val="009C31C1"/>
    <w:rsid w:val="009C432D"/>
    <w:rsid w:val="009C56F9"/>
    <w:rsid w:val="009C6E38"/>
    <w:rsid w:val="009C7C98"/>
    <w:rsid w:val="009D28E4"/>
    <w:rsid w:val="009D3DD9"/>
    <w:rsid w:val="009D65BB"/>
    <w:rsid w:val="009D785C"/>
    <w:rsid w:val="009E0F5A"/>
    <w:rsid w:val="009E362D"/>
    <w:rsid w:val="009E4CF8"/>
    <w:rsid w:val="009E6906"/>
    <w:rsid w:val="009E7726"/>
    <w:rsid w:val="009E7AB4"/>
    <w:rsid w:val="009F2213"/>
    <w:rsid w:val="009F3EE4"/>
    <w:rsid w:val="009F6412"/>
    <w:rsid w:val="009F79CA"/>
    <w:rsid w:val="009F7FE0"/>
    <w:rsid w:val="00A00635"/>
    <w:rsid w:val="00A0134E"/>
    <w:rsid w:val="00A03A31"/>
    <w:rsid w:val="00A03E93"/>
    <w:rsid w:val="00A0424F"/>
    <w:rsid w:val="00A05390"/>
    <w:rsid w:val="00A060AE"/>
    <w:rsid w:val="00A12B7D"/>
    <w:rsid w:val="00A1395E"/>
    <w:rsid w:val="00A1600F"/>
    <w:rsid w:val="00A20D1E"/>
    <w:rsid w:val="00A21150"/>
    <w:rsid w:val="00A2689B"/>
    <w:rsid w:val="00A34963"/>
    <w:rsid w:val="00A34DEE"/>
    <w:rsid w:val="00A350AB"/>
    <w:rsid w:val="00A3667B"/>
    <w:rsid w:val="00A367DA"/>
    <w:rsid w:val="00A44111"/>
    <w:rsid w:val="00A507B3"/>
    <w:rsid w:val="00A51401"/>
    <w:rsid w:val="00A53057"/>
    <w:rsid w:val="00A55A28"/>
    <w:rsid w:val="00A617B1"/>
    <w:rsid w:val="00A61A65"/>
    <w:rsid w:val="00A62DDE"/>
    <w:rsid w:val="00A63DE2"/>
    <w:rsid w:val="00A66CD7"/>
    <w:rsid w:val="00A71699"/>
    <w:rsid w:val="00A76840"/>
    <w:rsid w:val="00A806DA"/>
    <w:rsid w:val="00A82BAD"/>
    <w:rsid w:val="00A83310"/>
    <w:rsid w:val="00A834C8"/>
    <w:rsid w:val="00A85504"/>
    <w:rsid w:val="00A85723"/>
    <w:rsid w:val="00A8716A"/>
    <w:rsid w:val="00A87622"/>
    <w:rsid w:val="00A90A86"/>
    <w:rsid w:val="00AA2C90"/>
    <w:rsid w:val="00AA30A6"/>
    <w:rsid w:val="00AA663B"/>
    <w:rsid w:val="00AA6BC0"/>
    <w:rsid w:val="00AB6160"/>
    <w:rsid w:val="00AC331B"/>
    <w:rsid w:val="00AC3820"/>
    <w:rsid w:val="00AC5788"/>
    <w:rsid w:val="00AD32CA"/>
    <w:rsid w:val="00AD5D48"/>
    <w:rsid w:val="00AD7ABF"/>
    <w:rsid w:val="00AE15AD"/>
    <w:rsid w:val="00AF2D79"/>
    <w:rsid w:val="00AF6406"/>
    <w:rsid w:val="00AF6BAC"/>
    <w:rsid w:val="00AF72ED"/>
    <w:rsid w:val="00B0065B"/>
    <w:rsid w:val="00B04088"/>
    <w:rsid w:val="00B04B03"/>
    <w:rsid w:val="00B05767"/>
    <w:rsid w:val="00B15A65"/>
    <w:rsid w:val="00B16B66"/>
    <w:rsid w:val="00B16C9C"/>
    <w:rsid w:val="00B23493"/>
    <w:rsid w:val="00B340ED"/>
    <w:rsid w:val="00B36FB9"/>
    <w:rsid w:val="00B37FC9"/>
    <w:rsid w:val="00B40EC4"/>
    <w:rsid w:val="00B42ABE"/>
    <w:rsid w:val="00B42E0D"/>
    <w:rsid w:val="00B42F00"/>
    <w:rsid w:val="00B43D53"/>
    <w:rsid w:val="00B43FED"/>
    <w:rsid w:val="00B4460C"/>
    <w:rsid w:val="00B44E57"/>
    <w:rsid w:val="00B46349"/>
    <w:rsid w:val="00B46AD4"/>
    <w:rsid w:val="00B4757D"/>
    <w:rsid w:val="00B47A8B"/>
    <w:rsid w:val="00B50FD2"/>
    <w:rsid w:val="00B52520"/>
    <w:rsid w:val="00B54C5C"/>
    <w:rsid w:val="00B56528"/>
    <w:rsid w:val="00B64C89"/>
    <w:rsid w:val="00B6748B"/>
    <w:rsid w:val="00B71E72"/>
    <w:rsid w:val="00B72792"/>
    <w:rsid w:val="00B73E99"/>
    <w:rsid w:val="00B7569D"/>
    <w:rsid w:val="00B75C21"/>
    <w:rsid w:val="00B77C5D"/>
    <w:rsid w:val="00B80E7B"/>
    <w:rsid w:val="00B81C8B"/>
    <w:rsid w:val="00B82984"/>
    <w:rsid w:val="00B84DDE"/>
    <w:rsid w:val="00B86AEC"/>
    <w:rsid w:val="00B91BEB"/>
    <w:rsid w:val="00B91E76"/>
    <w:rsid w:val="00B937C6"/>
    <w:rsid w:val="00B94497"/>
    <w:rsid w:val="00B96F58"/>
    <w:rsid w:val="00BA314D"/>
    <w:rsid w:val="00BA3831"/>
    <w:rsid w:val="00BA4640"/>
    <w:rsid w:val="00BA7E6D"/>
    <w:rsid w:val="00BB1503"/>
    <w:rsid w:val="00BB3911"/>
    <w:rsid w:val="00BB6410"/>
    <w:rsid w:val="00BB71E9"/>
    <w:rsid w:val="00BC151D"/>
    <w:rsid w:val="00BC252B"/>
    <w:rsid w:val="00BC29F8"/>
    <w:rsid w:val="00BC4017"/>
    <w:rsid w:val="00BC4CDA"/>
    <w:rsid w:val="00BC56F7"/>
    <w:rsid w:val="00BC700B"/>
    <w:rsid w:val="00BD0097"/>
    <w:rsid w:val="00BD00A3"/>
    <w:rsid w:val="00BD0E9B"/>
    <w:rsid w:val="00BD434E"/>
    <w:rsid w:val="00BD5185"/>
    <w:rsid w:val="00BD682F"/>
    <w:rsid w:val="00BE7126"/>
    <w:rsid w:val="00BF2BFA"/>
    <w:rsid w:val="00BF40D5"/>
    <w:rsid w:val="00BF46B6"/>
    <w:rsid w:val="00BF6844"/>
    <w:rsid w:val="00BF68D6"/>
    <w:rsid w:val="00C02CF5"/>
    <w:rsid w:val="00C030BE"/>
    <w:rsid w:val="00C039F4"/>
    <w:rsid w:val="00C05B8B"/>
    <w:rsid w:val="00C120EA"/>
    <w:rsid w:val="00C17E2D"/>
    <w:rsid w:val="00C20C1E"/>
    <w:rsid w:val="00C21148"/>
    <w:rsid w:val="00C226B5"/>
    <w:rsid w:val="00C261D5"/>
    <w:rsid w:val="00C32074"/>
    <w:rsid w:val="00C343C5"/>
    <w:rsid w:val="00C35014"/>
    <w:rsid w:val="00C4205C"/>
    <w:rsid w:val="00C42D32"/>
    <w:rsid w:val="00C476A9"/>
    <w:rsid w:val="00C477D7"/>
    <w:rsid w:val="00C529DA"/>
    <w:rsid w:val="00C5654E"/>
    <w:rsid w:val="00C56B6A"/>
    <w:rsid w:val="00C61512"/>
    <w:rsid w:val="00C6410D"/>
    <w:rsid w:val="00C66668"/>
    <w:rsid w:val="00C66C39"/>
    <w:rsid w:val="00C701A0"/>
    <w:rsid w:val="00C71F9C"/>
    <w:rsid w:val="00C72AD1"/>
    <w:rsid w:val="00C7394F"/>
    <w:rsid w:val="00C74ABA"/>
    <w:rsid w:val="00C770D5"/>
    <w:rsid w:val="00C81F84"/>
    <w:rsid w:val="00C8381F"/>
    <w:rsid w:val="00C842F7"/>
    <w:rsid w:val="00C84A30"/>
    <w:rsid w:val="00C862B1"/>
    <w:rsid w:val="00C864AA"/>
    <w:rsid w:val="00C868B1"/>
    <w:rsid w:val="00C87CBF"/>
    <w:rsid w:val="00C87DA4"/>
    <w:rsid w:val="00C87FF0"/>
    <w:rsid w:val="00C9211B"/>
    <w:rsid w:val="00C92168"/>
    <w:rsid w:val="00C93949"/>
    <w:rsid w:val="00C96693"/>
    <w:rsid w:val="00CA2F93"/>
    <w:rsid w:val="00CA3095"/>
    <w:rsid w:val="00CA3626"/>
    <w:rsid w:val="00CA4DE7"/>
    <w:rsid w:val="00CA591B"/>
    <w:rsid w:val="00CA59CB"/>
    <w:rsid w:val="00CA61A9"/>
    <w:rsid w:val="00CA7A1B"/>
    <w:rsid w:val="00CB0C0B"/>
    <w:rsid w:val="00CB1379"/>
    <w:rsid w:val="00CB13FE"/>
    <w:rsid w:val="00CB1E72"/>
    <w:rsid w:val="00CB3D27"/>
    <w:rsid w:val="00CB4640"/>
    <w:rsid w:val="00CB4C45"/>
    <w:rsid w:val="00CB59E4"/>
    <w:rsid w:val="00CB7553"/>
    <w:rsid w:val="00CB77CB"/>
    <w:rsid w:val="00CC4C2A"/>
    <w:rsid w:val="00CD1740"/>
    <w:rsid w:val="00CD57EF"/>
    <w:rsid w:val="00CD5C9C"/>
    <w:rsid w:val="00CD763E"/>
    <w:rsid w:val="00CD78A6"/>
    <w:rsid w:val="00CD7C14"/>
    <w:rsid w:val="00CE345E"/>
    <w:rsid w:val="00CE4C2E"/>
    <w:rsid w:val="00CE4D55"/>
    <w:rsid w:val="00CE6E50"/>
    <w:rsid w:val="00CE7189"/>
    <w:rsid w:val="00CF0000"/>
    <w:rsid w:val="00CF3CDF"/>
    <w:rsid w:val="00CF5306"/>
    <w:rsid w:val="00CF54B6"/>
    <w:rsid w:val="00CF54E8"/>
    <w:rsid w:val="00CF5670"/>
    <w:rsid w:val="00CF58AA"/>
    <w:rsid w:val="00CF659C"/>
    <w:rsid w:val="00D006A6"/>
    <w:rsid w:val="00D00993"/>
    <w:rsid w:val="00D03187"/>
    <w:rsid w:val="00D039A3"/>
    <w:rsid w:val="00D03CE0"/>
    <w:rsid w:val="00D054A7"/>
    <w:rsid w:val="00D14169"/>
    <w:rsid w:val="00D14AED"/>
    <w:rsid w:val="00D159BB"/>
    <w:rsid w:val="00D16D85"/>
    <w:rsid w:val="00D210E1"/>
    <w:rsid w:val="00D213B9"/>
    <w:rsid w:val="00D21987"/>
    <w:rsid w:val="00D22112"/>
    <w:rsid w:val="00D2218D"/>
    <w:rsid w:val="00D231CF"/>
    <w:rsid w:val="00D24786"/>
    <w:rsid w:val="00D2749F"/>
    <w:rsid w:val="00D31F15"/>
    <w:rsid w:val="00D31F73"/>
    <w:rsid w:val="00D348CC"/>
    <w:rsid w:val="00D41991"/>
    <w:rsid w:val="00D41C39"/>
    <w:rsid w:val="00D44F33"/>
    <w:rsid w:val="00D5175B"/>
    <w:rsid w:val="00D5407F"/>
    <w:rsid w:val="00D6117A"/>
    <w:rsid w:val="00D6195F"/>
    <w:rsid w:val="00D63A79"/>
    <w:rsid w:val="00D63BEC"/>
    <w:rsid w:val="00D64917"/>
    <w:rsid w:val="00D650E9"/>
    <w:rsid w:val="00D6576D"/>
    <w:rsid w:val="00D72D8D"/>
    <w:rsid w:val="00D738F4"/>
    <w:rsid w:val="00D741DE"/>
    <w:rsid w:val="00D753E4"/>
    <w:rsid w:val="00D77B5D"/>
    <w:rsid w:val="00D8016E"/>
    <w:rsid w:val="00D80867"/>
    <w:rsid w:val="00D809EB"/>
    <w:rsid w:val="00D81DEE"/>
    <w:rsid w:val="00D82F1A"/>
    <w:rsid w:val="00D83702"/>
    <w:rsid w:val="00D86815"/>
    <w:rsid w:val="00D87315"/>
    <w:rsid w:val="00D92A7F"/>
    <w:rsid w:val="00D9442C"/>
    <w:rsid w:val="00D94AE5"/>
    <w:rsid w:val="00D95BB3"/>
    <w:rsid w:val="00D9621D"/>
    <w:rsid w:val="00D96592"/>
    <w:rsid w:val="00DA28AA"/>
    <w:rsid w:val="00DA7DEE"/>
    <w:rsid w:val="00DB279A"/>
    <w:rsid w:val="00DB27F9"/>
    <w:rsid w:val="00DB68F1"/>
    <w:rsid w:val="00DB6EA6"/>
    <w:rsid w:val="00DB7BCD"/>
    <w:rsid w:val="00DB7DB2"/>
    <w:rsid w:val="00DC3E3A"/>
    <w:rsid w:val="00DC52D3"/>
    <w:rsid w:val="00DC657E"/>
    <w:rsid w:val="00DC769D"/>
    <w:rsid w:val="00DC7C0A"/>
    <w:rsid w:val="00DD068D"/>
    <w:rsid w:val="00DD0CD1"/>
    <w:rsid w:val="00DD1320"/>
    <w:rsid w:val="00DD3D07"/>
    <w:rsid w:val="00DD3F80"/>
    <w:rsid w:val="00DD4CA9"/>
    <w:rsid w:val="00DD4CDC"/>
    <w:rsid w:val="00DD5CE3"/>
    <w:rsid w:val="00DD7168"/>
    <w:rsid w:val="00DE2515"/>
    <w:rsid w:val="00DE40F4"/>
    <w:rsid w:val="00DE4CD1"/>
    <w:rsid w:val="00DE5BF4"/>
    <w:rsid w:val="00DE7F67"/>
    <w:rsid w:val="00DF04C8"/>
    <w:rsid w:val="00DF199D"/>
    <w:rsid w:val="00DF217E"/>
    <w:rsid w:val="00DF2CAB"/>
    <w:rsid w:val="00DF39BA"/>
    <w:rsid w:val="00DF75DB"/>
    <w:rsid w:val="00E01D23"/>
    <w:rsid w:val="00E022DE"/>
    <w:rsid w:val="00E04FC8"/>
    <w:rsid w:val="00E058CA"/>
    <w:rsid w:val="00E06740"/>
    <w:rsid w:val="00E07F4B"/>
    <w:rsid w:val="00E12BBA"/>
    <w:rsid w:val="00E13AF7"/>
    <w:rsid w:val="00E14939"/>
    <w:rsid w:val="00E158D5"/>
    <w:rsid w:val="00E17273"/>
    <w:rsid w:val="00E176EC"/>
    <w:rsid w:val="00E20BA9"/>
    <w:rsid w:val="00E3051E"/>
    <w:rsid w:val="00E31AEC"/>
    <w:rsid w:val="00E325E5"/>
    <w:rsid w:val="00E32D99"/>
    <w:rsid w:val="00E3369A"/>
    <w:rsid w:val="00E362D5"/>
    <w:rsid w:val="00E37009"/>
    <w:rsid w:val="00E43460"/>
    <w:rsid w:val="00E465BB"/>
    <w:rsid w:val="00E470A7"/>
    <w:rsid w:val="00E476ED"/>
    <w:rsid w:val="00E52356"/>
    <w:rsid w:val="00E53578"/>
    <w:rsid w:val="00E56BBF"/>
    <w:rsid w:val="00E57935"/>
    <w:rsid w:val="00E600C8"/>
    <w:rsid w:val="00E61131"/>
    <w:rsid w:val="00E614F1"/>
    <w:rsid w:val="00E65746"/>
    <w:rsid w:val="00E70DC6"/>
    <w:rsid w:val="00E72F17"/>
    <w:rsid w:val="00E731A7"/>
    <w:rsid w:val="00E74463"/>
    <w:rsid w:val="00E80534"/>
    <w:rsid w:val="00E84E8C"/>
    <w:rsid w:val="00E85AE7"/>
    <w:rsid w:val="00E8691F"/>
    <w:rsid w:val="00E86D10"/>
    <w:rsid w:val="00E90BDA"/>
    <w:rsid w:val="00E91564"/>
    <w:rsid w:val="00E93896"/>
    <w:rsid w:val="00E95D93"/>
    <w:rsid w:val="00E961F1"/>
    <w:rsid w:val="00E96D6F"/>
    <w:rsid w:val="00E96F15"/>
    <w:rsid w:val="00E96FAC"/>
    <w:rsid w:val="00EB1100"/>
    <w:rsid w:val="00EB28F4"/>
    <w:rsid w:val="00EB3FC2"/>
    <w:rsid w:val="00EB696C"/>
    <w:rsid w:val="00EC05A6"/>
    <w:rsid w:val="00EC42BC"/>
    <w:rsid w:val="00EC46DA"/>
    <w:rsid w:val="00EC66CE"/>
    <w:rsid w:val="00ED0E49"/>
    <w:rsid w:val="00ED106D"/>
    <w:rsid w:val="00ED1ECD"/>
    <w:rsid w:val="00ED2DBB"/>
    <w:rsid w:val="00ED797E"/>
    <w:rsid w:val="00EE23A9"/>
    <w:rsid w:val="00EE7E15"/>
    <w:rsid w:val="00EF28EC"/>
    <w:rsid w:val="00EF4D76"/>
    <w:rsid w:val="00EF51D8"/>
    <w:rsid w:val="00F0065C"/>
    <w:rsid w:val="00F07E16"/>
    <w:rsid w:val="00F07F41"/>
    <w:rsid w:val="00F11C53"/>
    <w:rsid w:val="00F134A9"/>
    <w:rsid w:val="00F1423A"/>
    <w:rsid w:val="00F17C98"/>
    <w:rsid w:val="00F2001D"/>
    <w:rsid w:val="00F21D5A"/>
    <w:rsid w:val="00F224F7"/>
    <w:rsid w:val="00F22779"/>
    <w:rsid w:val="00F24416"/>
    <w:rsid w:val="00F26C70"/>
    <w:rsid w:val="00F26EB0"/>
    <w:rsid w:val="00F27FA0"/>
    <w:rsid w:val="00F3140F"/>
    <w:rsid w:val="00F31652"/>
    <w:rsid w:val="00F33733"/>
    <w:rsid w:val="00F34119"/>
    <w:rsid w:val="00F41569"/>
    <w:rsid w:val="00F431B4"/>
    <w:rsid w:val="00F43EC7"/>
    <w:rsid w:val="00F50EB3"/>
    <w:rsid w:val="00F56E4C"/>
    <w:rsid w:val="00F57BD2"/>
    <w:rsid w:val="00F57C89"/>
    <w:rsid w:val="00F62E3C"/>
    <w:rsid w:val="00F64A81"/>
    <w:rsid w:val="00F6518B"/>
    <w:rsid w:val="00F65996"/>
    <w:rsid w:val="00F71DC1"/>
    <w:rsid w:val="00F739A2"/>
    <w:rsid w:val="00F744AF"/>
    <w:rsid w:val="00F74576"/>
    <w:rsid w:val="00F746D1"/>
    <w:rsid w:val="00F74706"/>
    <w:rsid w:val="00F74F20"/>
    <w:rsid w:val="00F77968"/>
    <w:rsid w:val="00F803AF"/>
    <w:rsid w:val="00F80EEA"/>
    <w:rsid w:val="00F823BC"/>
    <w:rsid w:val="00F827D7"/>
    <w:rsid w:val="00F8631B"/>
    <w:rsid w:val="00F8694B"/>
    <w:rsid w:val="00F86D48"/>
    <w:rsid w:val="00F90E31"/>
    <w:rsid w:val="00F92BA7"/>
    <w:rsid w:val="00F97A75"/>
    <w:rsid w:val="00F97BBA"/>
    <w:rsid w:val="00FA0340"/>
    <w:rsid w:val="00FA0C3F"/>
    <w:rsid w:val="00FA11D0"/>
    <w:rsid w:val="00FA1D00"/>
    <w:rsid w:val="00FA3EB8"/>
    <w:rsid w:val="00FA6417"/>
    <w:rsid w:val="00FA6A03"/>
    <w:rsid w:val="00FB4233"/>
    <w:rsid w:val="00FB4574"/>
    <w:rsid w:val="00FB5BA5"/>
    <w:rsid w:val="00FB750C"/>
    <w:rsid w:val="00FC0851"/>
    <w:rsid w:val="00FC0AD6"/>
    <w:rsid w:val="00FC167C"/>
    <w:rsid w:val="00FC1999"/>
    <w:rsid w:val="00FC1BF4"/>
    <w:rsid w:val="00FC2218"/>
    <w:rsid w:val="00FC23F6"/>
    <w:rsid w:val="00FC24A4"/>
    <w:rsid w:val="00FC31B0"/>
    <w:rsid w:val="00FC55B7"/>
    <w:rsid w:val="00FD041F"/>
    <w:rsid w:val="00FD0D7E"/>
    <w:rsid w:val="00FD297B"/>
    <w:rsid w:val="00FD4D03"/>
    <w:rsid w:val="00FD4E5A"/>
    <w:rsid w:val="00FD5658"/>
    <w:rsid w:val="00FD633A"/>
    <w:rsid w:val="00FE135D"/>
    <w:rsid w:val="00FE356F"/>
    <w:rsid w:val="00FE4164"/>
    <w:rsid w:val="00FE739C"/>
    <w:rsid w:val="00FF07CB"/>
    <w:rsid w:val="00FF1D65"/>
    <w:rsid w:val="00FF2B3E"/>
    <w:rsid w:val="00FF3371"/>
    <w:rsid w:val="00FF4D01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7BAF12"/>
  <w15:chartTrackingRefBased/>
  <w15:docId w15:val="{2E1B4644-3351-4A2A-AD82-B089F1F4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ABE"/>
    <w:pPr>
      <w:spacing w:before="120" w:after="120" w:line="276" w:lineRule="auto"/>
      <w:ind w:firstLine="397"/>
      <w:jc w:val="both"/>
    </w:pPr>
    <w:rPr>
      <w:rFonts w:ascii="Arial Narrow" w:hAnsi="Arial Narrow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locked/>
    <w:rsid w:val="00E56BBF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qFormat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rsid w:val="009F3EE4"/>
    <w:rPr>
      <w:b/>
      <w:bCs/>
    </w:rPr>
  </w:style>
  <w:style w:type="character" w:customStyle="1" w:styleId="CommentSubjectChar">
    <w:name w:val="Comment Subject Char"/>
    <w:link w:val="CommentSubject"/>
    <w:rsid w:val="009F3EE4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8C268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8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C6410D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6410D"/>
    <w:rPr>
      <w:rFonts w:ascii="Arial Narrow" w:hAnsi="Arial Narrow"/>
      <w:lang w:val="en-US" w:eastAsia="en-US"/>
    </w:rPr>
  </w:style>
  <w:style w:type="character" w:styleId="EndnoteReference">
    <w:name w:val="endnote reference"/>
    <w:basedOn w:val="DefaultParagraphFont"/>
    <w:rsid w:val="00C6410D"/>
    <w:rPr>
      <w:vertAlign w:val="superscript"/>
    </w:rPr>
  </w:style>
  <w:style w:type="paragraph" w:styleId="FootnoteText">
    <w:name w:val="footnote text"/>
    <w:basedOn w:val="Normal"/>
    <w:link w:val="FootnoteTextChar"/>
    <w:rsid w:val="00C6410D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6410D"/>
    <w:rPr>
      <w:rFonts w:ascii="Arial Narrow" w:hAnsi="Arial Narrow"/>
      <w:lang w:val="en-US" w:eastAsia="en-US"/>
    </w:rPr>
  </w:style>
  <w:style w:type="character" w:styleId="FootnoteReference">
    <w:name w:val="footnote reference"/>
    <w:basedOn w:val="DefaultParagraphFont"/>
    <w:rsid w:val="00C6410D"/>
    <w:rPr>
      <w:vertAlign w:val="superscript"/>
    </w:rPr>
  </w:style>
  <w:style w:type="paragraph" w:customStyle="1" w:styleId="Default">
    <w:name w:val="Default"/>
    <w:rsid w:val="009E36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6D6D"/>
    <w:rPr>
      <w:color w:val="605E5C"/>
      <w:shd w:val="clear" w:color="auto" w:fill="E1DFDD"/>
    </w:rPr>
  </w:style>
  <w:style w:type="paragraph" w:customStyle="1" w:styleId="a">
    <w:name w:val="Таблица"/>
    <w:basedOn w:val="Normal"/>
    <w:link w:val="Char"/>
    <w:qFormat/>
    <w:rsid w:val="00915C61"/>
    <w:pPr>
      <w:spacing w:before="0" w:after="0" w:line="288" w:lineRule="auto"/>
      <w:ind w:firstLine="0"/>
      <w:contextualSpacing/>
    </w:pPr>
    <w:rPr>
      <w:color w:val="000000"/>
      <w:szCs w:val="24"/>
      <w:lang w:val="bg-BG" w:eastAsia="bg-BG"/>
    </w:rPr>
  </w:style>
  <w:style w:type="character" w:customStyle="1" w:styleId="Char">
    <w:name w:val="Таблица Char"/>
    <w:basedOn w:val="DefaultParagraphFont"/>
    <w:link w:val="a"/>
    <w:rsid w:val="00915C61"/>
    <w:rPr>
      <w:rFonts w:ascii="Arial Narrow" w:hAnsi="Arial Narrow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A664C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CF58AA"/>
  </w:style>
  <w:style w:type="character" w:styleId="Strong">
    <w:name w:val="Strong"/>
    <w:basedOn w:val="DefaultParagraphFont"/>
    <w:uiPriority w:val="22"/>
    <w:qFormat/>
    <w:locked/>
    <w:rsid w:val="00437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3816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3992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4262E-A400-4A2A-AD5D-952A1B4E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2639</CharactersWithSpaces>
  <SharedDoc>false</SharedDoc>
  <HLinks>
    <vt:vector size="12" baseType="variant">
      <vt:variant>
        <vt:i4>6226036</vt:i4>
      </vt:variant>
      <vt:variant>
        <vt:i4>3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Запитване за оферта</dc:title>
  <dc:subject/>
  <dc:creator>Илия П. Горанов</dc:creator>
  <cp:keywords/>
  <cp:lastModifiedBy>Цветелина Пенчева</cp:lastModifiedBy>
  <cp:revision>2</cp:revision>
  <cp:lastPrinted>2024-07-02T07:00:00Z</cp:lastPrinted>
  <dcterms:created xsi:type="dcterms:W3CDTF">2024-08-29T13:39:00Z</dcterms:created>
  <dcterms:modified xsi:type="dcterms:W3CDTF">2024-08-29T13:39:00Z</dcterms:modified>
</cp:coreProperties>
</file>